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20CF" w14:textId="77777777" w:rsidR="002912CF" w:rsidRDefault="002912CF" w:rsidP="002912CF"/>
    <w:p w14:paraId="5A1C20D0" w14:textId="77777777" w:rsidR="002912CF" w:rsidRDefault="002912CF" w:rsidP="002912CF"/>
    <w:p w14:paraId="5A1C20D1" w14:textId="77777777" w:rsidR="002912CF" w:rsidRDefault="002912CF" w:rsidP="002912CF"/>
    <w:p w14:paraId="5A1C20D2" w14:textId="77777777" w:rsidR="002912CF" w:rsidRDefault="002912CF" w:rsidP="002912CF"/>
    <w:p w14:paraId="5A1C20D3" w14:textId="77777777" w:rsidR="002912CF" w:rsidRDefault="002912CF" w:rsidP="002912CF"/>
    <w:p w14:paraId="5A1C20D8" w14:textId="77777777" w:rsidR="002912CF" w:rsidRDefault="002912CF" w:rsidP="002912CF"/>
    <w:p w14:paraId="5A1C20D9" w14:textId="77777777" w:rsidR="002912CF" w:rsidRDefault="002912CF" w:rsidP="002912CF"/>
    <w:p w14:paraId="5A1C20DA" w14:textId="77777777" w:rsidR="002912CF" w:rsidRDefault="002912CF" w:rsidP="002912CF"/>
    <w:p w14:paraId="5A1C20DB" w14:textId="77777777" w:rsidR="002912CF" w:rsidRDefault="002912CF" w:rsidP="002912CF"/>
    <w:p w14:paraId="6F2E7089" w14:textId="77777777" w:rsidR="006C51D5" w:rsidRDefault="006C51D5" w:rsidP="002912CF"/>
    <w:p w14:paraId="10B6297E" w14:textId="77777777" w:rsidR="006C51D5" w:rsidRDefault="006C51D5" w:rsidP="002912CF"/>
    <w:p w14:paraId="5A1C20DC" w14:textId="77777777" w:rsidR="002912CF" w:rsidRDefault="002912CF" w:rsidP="002912CF"/>
    <w:p w14:paraId="5A1C20DD" w14:textId="77777777" w:rsidR="002912CF" w:rsidRDefault="002912CF" w:rsidP="002912CF"/>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912CF" w14:paraId="5A1C20E1" w14:textId="77777777">
        <w:tc>
          <w:tcPr>
            <w:tcW w:w="9736" w:type="dxa"/>
          </w:tcPr>
          <w:p w14:paraId="5A1C20DE" w14:textId="14DA88E4" w:rsidR="002912CF" w:rsidRDefault="002912CF">
            <w:pPr>
              <w:pStyle w:val="1"/>
              <w:jc w:val="center"/>
              <w:rPr>
                <w:rFonts w:asciiTheme="majorEastAsia" w:hAnsiTheme="majorEastAsia"/>
                <w:sz w:val="96"/>
              </w:rPr>
            </w:pPr>
            <w:r>
              <w:rPr>
                <w:rFonts w:asciiTheme="majorEastAsia" w:hAnsiTheme="majorEastAsia" w:hint="eastAsia"/>
                <w:sz w:val="96"/>
              </w:rPr>
              <w:t xml:space="preserve">情報Ⅰ　</w:t>
            </w:r>
            <w:r w:rsidRPr="00D03376">
              <w:rPr>
                <w:rFonts w:asciiTheme="majorEastAsia" w:hAnsiTheme="majorEastAsia" w:hint="eastAsia"/>
                <w:sz w:val="96"/>
              </w:rPr>
              <w:t>No.</w:t>
            </w:r>
            <w:r w:rsidR="00A506B6">
              <w:rPr>
                <w:rFonts w:asciiTheme="majorEastAsia" w:hAnsiTheme="majorEastAsia" w:hint="eastAsia"/>
                <w:sz w:val="96"/>
              </w:rPr>
              <w:t>2</w:t>
            </w:r>
            <w:r w:rsidR="006D30F4">
              <w:rPr>
                <w:rFonts w:asciiTheme="majorEastAsia" w:hAnsiTheme="majorEastAsia" w:hint="eastAsia"/>
                <w:sz w:val="96"/>
              </w:rPr>
              <w:t>4</w:t>
            </w:r>
          </w:p>
          <w:p w14:paraId="5A1C20E0" w14:textId="76F043CE" w:rsidR="002912CF" w:rsidRPr="006A7152" w:rsidRDefault="006A7152" w:rsidP="00716720">
            <w:pPr>
              <w:pStyle w:val="1"/>
              <w:jc w:val="center"/>
              <w:rPr>
                <w:sz w:val="112"/>
                <w:szCs w:val="112"/>
              </w:rPr>
            </w:pPr>
            <w:r w:rsidRPr="006A7152">
              <w:rPr>
                <w:rFonts w:hint="eastAsia"/>
                <w:sz w:val="112"/>
                <w:szCs w:val="112"/>
              </w:rPr>
              <w:t>データの活用</w:t>
            </w:r>
            <w:r w:rsidR="006D30F4">
              <w:rPr>
                <w:rFonts w:hint="eastAsia"/>
                <w:sz w:val="112"/>
                <w:szCs w:val="112"/>
              </w:rPr>
              <w:t>③</w:t>
            </w:r>
          </w:p>
        </w:tc>
      </w:tr>
    </w:tbl>
    <w:p w14:paraId="5A1C20E2" w14:textId="77777777" w:rsidR="002912CF" w:rsidRDefault="002912CF" w:rsidP="002912CF"/>
    <w:p w14:paraId="5A1C20E3" w14:textId="77777777" w:rsidR="002912CF" w:rsidRDefault="002912CF" w:rsidP="002912CF"/>
    <w:p w14:paraId="5A1C20E4" w14:textId="77777777" w:rsidR="002912CF" w:rsidRDefault="002912CF" w:rsidP="002912CF"/>
    <w:p w14:paraId="5A1C20E5" w14:textId="77777777" w:rsidR="002912CF" w:rsidRDefault="002912CF" w:rsidP="002912CF"/>
    <w:p w14:paraId="5A1C20E6" w14:textId="77777777" w:rsidR="002912CF" w:rsidRDefault="002912CF" w:rsidP="002912CF"/>
    <w:p w14:paraId="5A1C20E7" w14:textId="77777777" w:rsidR="002912CF" w:rsidRDefault="002912CF" w:rsidP="002912CF"/>
    <w:p w14:paraId="5A1C20E8" w14:textId="77777777" w:rsidR="002912CF" w:rsidRDefault="002912CF" w:rsidP="002912CF"/>
    <w:p w14:paraId="5A1C20E9" w14:textId="1C95CAB8" w:rsidR="002912CF" w:rsidRDefault="002912CF" w:rsidP="002912CF"/>
    <w:p w14:paraId="398EB296" w14:textId="3265F1BF" w:rsidR="008516A0" w:rsidRDefault="008516A0" w:rsidP="002912CF"/>
    <w:p w14:paraId="0BF7EA48" w14:textId="40E380FB" w:rsidR="008516A0" w:rsidRDefault="008516A0" w:rsidP="002912CF"/>
    <w:p w14:paraId="72D7F931" w14:textId="77777777" w:rsidR="008516A0" w:rsidRDefault="008516A0" w:rsidP="002912CF"/>
    <w:p w14:paraId="47C487AA" w14:textId="77777777" w:rsidR="00716720" w:rsidRDefault="00716720" w:rsidP="002912CF"/>
    <w:p w14:paraId="518ECE6F" w14:textId="77777777" w:rsidR="00716720" w:rsidRDefault="00716720" w:rsidP="002912CF"/>
    <w:p w14:paraId="570465EA" w14:textId="77777777" w:rsidR="006C51D5" w:rsidRDefault="006C51D5" w:rsidP="002912CF"/>
    <w:p w14:paraId="01F05E32" w14:textId="77777777" w:rsidR="00716720" w:rsidRDefault="00716720" w:rsidP="002912CF"/>
    <w:p w14:paraId="5A1C20EA" w14:textId="77777777" w:rsidR="002912CF" w:rsidRDefault="002912CF" w:rsidP="002912CF"/>
    <w:p w14:paraId="5A1C20EB" w14:textId="77777777" w:rsidR="002912CF" w:rsidRDefault="002912CF" w:rsidP="002912CF"/>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2912CF" w14:paraId="5A1C20F4" w14:textId="77777777">
        <w:trPr>
          <w:trHeight w:val="850"/>
        </w:trPr>
        <w:tc>
          <w:tcPr>
            <w:tcW w:w="456" w:type="dxa"/>
            <w:vAlign w:val="center"/>
          </w:tcPr>
          <w:p w14:paraId="5A1C20EC" w14:textId="77777777" w:rsidR="002912CF" w:rsidRPr="00585820" w:rsidRDefault="002912CF">
            <w:pPr>
              <w:jc w:val="center"/>
              <w:rPr>
                <w:sz w:val="24"/>
              </w:rPr>
            </w:pPr>
            <w:r w:rsidRPr="00585820">
              <w:rPr>
                <w:rFonts w:hint="eastAsia"/>
                <w:sz w:val="24"/>
              </w:rPr>
              <w:t>年</w:t>
            </w:r>
          </w:p>
        </w:tc>
        <w:tc>
          <w:tcPr>
            <w:tcW w:w="957" w:type="dxa"/>
            <w:vAlign w:val="center"/>
          </w:tcPr>
          <w:p w14:paraId="5A1C20ED" w14:textId="51F041BA" w:rsidR="002912CF" w:rsidRPr="00585820" w:rsidRDefault="00081AD0">
            <w:pPr>
              <w:jc w:val="center"/>
              <w:rPr>
                <w:sz w:val="24"/>
              </w:rPr>
            </w:pPr>
            <w:r>
              <w:rPr>
                <w:rFonts w:hint="eastAsia"/>
                <w:sz w:val="24"/>
              </w:rPr>
              <w:t>２</w:t>
            </w:r>
          </w:p>
        </w:tc>
        <w:tc>
          <w:tcPr>
            <w:tcW w:w="456" w:type="dxa"/>
            <w:vAlign w:val="center"/>
          </w:tcPr>
          <w:p w14:paraId="5A1C20EE" w14:textId="77777777" w:rsidR="002912CF" w:rsidRPr="00585820" w:rsidRDefault="002912CF">
            <w:pPr>
              <w:jc w:val="center"/>
              <w:rPr>
                <w:sz w:val="24"/>
              </w:rPr>
            </w:pPr>
            <w:r w:rsidRPr="00585820">
              <w:rPr>
                <w:rFonts w:hint="eastAsia"/>
                <w:sz w:val="24"/>
              </w:rPr>
              <w:t>組</w:t>
            </w:r>
          </w:p>
        </w:tc>
        <w:tc>
          <w:tcPr>
            <w:tcW w:w="1103" w:type="dxa"/>
            <w:vAlign w:val="center"/>
          </w:tcPr>
          <w:p w14:paraId="5A1C20EF" w14:textId="77777777" w:rsidR="002912CF" w:rsidRPr="00585820" w:rsidRDefault="002912CF">
            <w:pPr>
              <w:jc w:val="center"/>
              <w:rPr>
                <w:sz w:val="24"/>
              </w:rPr>
            </w:pPr>
          </w:p>
        </w:tc>
        <w:tc>
          <w:tcPr>
            <w:tcW w:w="456" w:type="dxa"/>
            <w:vAlign w:val="center"/>
          </w:tcPr>
          <w:p w14:paraId="5A1C20F0" w14:textId="77777777" w:rsidR="002912CF" w:rsidRPr="00585820" w:rsidRDefault="002912CF">
            <w:pPr>
              <w:jc w:val="center"/>
              <w:rPr>
                <w:sz w:val="24"/>
              </w:rPr>
            </w:pPr>
            <w:r w:rsidRPr="00585820">
              <w:rPr>
                <w:rFonts w:hint="eastAsia"/>
                <w:sz w:val="24"/>
              </w:rPr>
              <w:t>番</w:t>
            </w:r>
          </w:p>
        </w:tc>
        <w:tc>
          <w:tcPr>
            <w:tcW w:w="1103" w:type="dxa"/>
            <w:vAlign w:val="center"/>
          </w:tcPr>
          <w:p w14:paraId="5A1C20F1" w14:textId="77777777" w:rsidR="002912CF" w:rsidRPr="00585820" w:rsidRDefault="002912CF">
            <w:pPr>
              <w:jc w:val="center"/>
              <w:rPr>
                <w:sz w:val="24"/>
              </w:rPr>
            </w:pPr>
          </w:p>
        </w:tc>
        <w:tc>
          <w:tcPr>
            <w:tcW w:w="709" w:type="dxa"/>
            <w:vAlign w:val="center"/>
          </w:tcPr>
          <w:p w14:paraId="5A1C20F2" w14:textId="77777777" w:rsidR="002912CF" w:rsidRPr="00585820" w:rsidRDefault="002912CF">
            <w:pPr>
              <w:jc w:val="center"/>
              <w:rPr>
                <w:sz w:val="24"/>
              </w:rPr>
            </w:pPr>
            <w:r w:rsidRPr="00585820">
              <w:rPr>
                <w:rFonts w:hint="eastAsia"/>
                <w:sz w:val="24"/>
              </w:rPr>
              <w:t>名前</w:t>
            </w:r>
          </w:p>
        </w:tc>
        <w:tc>
          <w:tcPr>
            <w:tcW w:w="4496" w:type="dxa"/>
            <w:vAlign w:val="center"/>
          </w:tcPr>
          <w:p w14:paraId="5A1C20F3" w14:textId="77777777" w:rsidR="002912CF" w:rsidRPr="00585820" w:rsidRDefault="002912CF">
            <w:pPr>
              <w:jc w:val="center"/>
              <w:rPr>
                <w:sz w:val="24"/>
              </w:rPr>
            </w:pPr>
          </w:p>
        </w:tc>
      </w:tr>
    </w:tbl>
    <w:p w14:paraId="4AF44333" w14:textId="7D5A5D7B" w:rsidR="00081AD0" w:rsidRDefault="002912CF" w:rsidP="002912CF">
      <w:pPr>
        <w:jc w:val="right"/>
      </w:pPr>
      <w:r>
        <w:rPr>
          <w:rFonts w:hint="eastAsia"/>
        </w:rPr>
        <w:t>20</w:t>
      </w:r>
      <w:r>
        <w:t>2</w:t>
      </w:r>
      <w:r w:rsidR="00081AD0">
        <w:rPr>
          <w:rFonts w:hint="eastAsia"/>
        </w:rPr>
        <w:t>4</w:t>
      </w:r>
      <w:r>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2912CF" w14:paraId="5A1C20F7" w14:textId="77777777">
        <w:tc>
          <w:tcPr>
            <w:tcW w:w="9736" w:type="dxa"/>
            <w:shd w:val="clear" w:color="auto" w:fill="262626" w:themeFill="text1" w:themeFillTint="D9"/>
          </w:tcPr>
          <w:p w14:paraId="4FB4C24E" w14:textId="24B0A207" w:rsidR="002912CF" w:rsidRPr="00323853" w:rsidRDefault="002912CF" w:rsidP="006B2A69">
            <w:pPr>
              <w:pStyle w:val="1"/>
              <w:rPr>
                <w:rFonts w:asciiTheme="majorEastAsia" w:hAnsiTheme="majorEastAsia"/>
                <w:sz w:val="22"/>
                <w:szCs w:val="22"/>
              </w:rPr>
            </w:pPr>
            <w:r w:rsidRPr="00323853">
              <w:rPr>
                <w:rFonts w:asciiTheme="majorEastAsia" w:hAnsiTheme="majorEastAsia" w:hint="eastAsia"/>
                <w:sz w:val="22"/>
                <w:szCs w:val="22"/>
              </w:rPr>
              <w:lastRenderedPageBreak/>
              <w:t>第</w:t>
            </w:r>
            <w:r w:rsidR="00716720" w:rsidRPr="00323853">
              <w:rPr>
                <w:rFonts w:asciiTheme="majorEastAsia" w:hAnsiTheme="majorEastAsia" w:hint="eastAsia"/>
                <w:sz w:val="22"/>
                <w:szCs w:val="22"/>
              </w:rPr>
              <w:t>４</w:t>
            </w:r>
            <w:r w:rsidR="00AA1180" w:rsidRPr="00323853">
              <w:rPr>
                <w:rFonts w:asciiTheme="majorEastAsia" w:hAnsiTheme="majorEastAsia" w:hint="eastAsia"/>
                <w:sz w:val="22"/>
                <w:szCs w:val="22"/>
              </w:rPr>
              <w:t>章</w:t>
            </w:r>
            <w:r w:rsidR="00716720" w:rsidRPr="00323853">
              <w:rPr>
                <w:rFonts w:asciiTheme="majorEastAsia" w:hAnsiTheme="majorEastAsia" w:hint="eastAsia"/>
                <w:sz w:val="22"/>
                <w:szCs w:val="22"/>
              </w:rPr>
              <w:t xml:space="preserve">情報通信ネットワークとデータの活用　</w:t>
            </w:r>
            <w:r w:rsidR="006A7152">
              <w:rPr>
                <w:rFonts w:asciiTheme="majorEastAsia" w:hAnsiTheme="majorEastAsia" w:hint="eastAsia"/>
                <w:sz w:val="22"/>
                <w:szCs w:val="22"/>
              </w:rPr>
              <w:t>３</w:t>
            </w:r>
            <w:r w:rsidR="00081AD0" w:rsidRPr="00323853">
              <w:rPr>
                <w:rFonts w:asciiTheme="majorEastAsia" w:hAnsiTheme="majorEastAsia" w:hint="eastAsia"/>
                <w:sz w:val="22"/>
                <w:szCs w:val="22"/>
              </w:rPr>
              <w:t>節</w:t>
            </w:r>
            <w:r w:rsidR="00AA1180" w:rsidRPr="00323853">
              <w:rPr>
                <w:rFonts w:asciiTheme="majorEastAsia" w:hAnsiTheme="majorEastAsia" w:hint="eastAsia"/>
                <w:sz w:val="22"/>
                <w:szCs w:val="22"/>
              </w:rPr>
              <w:t xml:space="preserve">　</w:t>
            </w:r>
            <w:r w:rsidR="006A7152">
              <w:rPr>
                <w:rFonts w:asciiTheme="majorEastAsia" w:hAnsiTheme="majorEastAsia" w:hint="eastAsia"/>
                <w:sz w:val="22"/>
                <w:szCs w:val="22"/>
              </w:rPr>
              <w:t>データの活用</w:t>
            </w:r>
          </w:p>
          <w:p w14:paraId="5A1C20F6" w14:textId="6A9017F7" w:rsidR="00081AD0" w:rsidRPr="00081AD0" w:rsidRDefault="00B02CF1" w:rsidP="00081AD0">
            <w:r>
              <w:rPr>
                <w:rFonts w:asciiTheme="majorEastAsia" w:eastAsiaTheme="majorEastAsia" w:hAnsiTheme="majorEastAsia" w:hint="eastAsia"/>
              </w:rPr>
              <w:t>３</w:t>
            </w:r>
            <w:r w:rsidR="00716720" w:rsidRPr="00323853">
              <w:rPr>
                <w:rFonts w:asciiTheme="majorEastAsia" w:eastAsiaTheme="majorEastAsia" w:hAnsiTheme="majorEastAsia" w:hint="eastAsia"/>
              </w:rPr>
              <w:t>．</w:t>
            </w:r>
            <w:r>
              <w:rPr>
                <w:rFonts w:asciiTheme="majorEastAsia" w:eastAsiaTheme="majorEastAsia" w:hAnsiTheme="majorEastAsia" w:hint="eastAsia"/>
              </w:rPr>
              <w:t>テキストデータの分析</w:t>
            </w:r>
            <w:r w:rsidR="00FD426C" w:rsidRPr="00323853">
              <w:rPr>
                <w:rFonts w:asciiTheme="majorEastAsia" w:eastAsiaTheme="majorEastAsia" w:hAnsiTheme="majorEastAsia" w:hint="eastAsia"/>
              </w:rPr>
              <w:t>（教P1</w:t>
            </w:r>
            <w:r w:rsidR="006A7152">
              <w:rPr>
                <w:rFonts w:asciiTheme="majorEastAsia" w:eastAsiaTheme="majorEastAsia" w:hAnsiTheme="majorEastAsia" w:hint="eastAsia"/>
              </w:rPr>
              <w:t>9</w:t>
            </w:r>
            <w:r>
              <w:rPr>
                <w:rFonts w:asciiTheme="majorEastAsia" w:eastAsiaTheme="majorEastAsia" w:hAnsiTheme="majorEastAsia" w:hint="eastAsia"/>
              </w:rPr>
              <w:t>6</w:t>
            </w:r>
            <w:r w:rsidR="00FD426C" w:rsidRPr="00323853">
              <w:rPr>
                <w:rFonts w:asciiTheme="majorEastAsia" w:eastAsiaTheme="majorEastAsia" w:hAnsiTheme="majorEastAsia" w:hint="eastAsia"/>
              </w:rPr>
              <w:t>－P</w:t>
            </w:r>
            <w:r w:rsidR="00BE714D">
              <w:rPr>
                <w:rFonts w:asciiTheme="majorEastAsia" w:eastAsiaTheme="majorEastAsia" w:hAnsiTheme="majorEastAsia" w:hint="eastAsia"/>
              </w:rPr>
              <w:t>1</w:t>
            </w:r>
            <w:r w:rsidR="006A7152">
              <w:rPr>
                <w:rFonts w:asciiTheme="majorEastAsia" w:eastAsiaTheme="majorEastAsia" w:hAnsiTheme="majorEastAsia" w:hint="eastAsia"/>
              </w:rPr>
              <w:t>9</w:t>
            </w:r>
            <w:r>
              <w:rPr>
                <w:rFonts w:asciiTheme="majorEastAsia" w:eastAsiaTheme="majorEastAsia" w:hAnsiTheme="majorEastAsia" w:hint="eastAsia"/>
              </w:rPr>
              <w:t>7</w:t>
            </w:r>
            <w:r w:rsidR="00FD426C" w:rsidRPr="00323853">
              <w:rPr>
                <w:rFonts w:asciiTheme="majorEastAsia" w:eastAsiaTheme="majorEastAsia" w:hAnsiTheme="majorEastAsia" w:hint="eastAsia"/>
              </w:rPr>
              <w:t>）</w:t>
            </w:r>
          </w:p>
        </w:tc>
      </w:tr>
    </w:tbl>
    <w:p w14:paraId="1ED9937C" w14:textId="3EE8DED9" w:rsidR="002268B7" w:rsidRDefault="003A651F" w:rsidP="00E74E43">
      <w:pPr>
        <w:rPr>
          <w:b/>
          <w:bCs/>
        </w:rPr>
      </w:pPr>
      <w:r>
        <w:rPr>
          <w:rFonts w:hint="eastAsia"/>
          <w:b/>
          <w:bCs/>
        </w:rPr>
        <w:t xml:space="preserve">　☞</w:t>
      </w:r>
      <w:r w:rsidR="00346A20">
        <w:rPr>
          <w:rFonts w:hint="eastAsia"/>
          <w:b/>
          <w:bCs/>
        </w:rPr>
        <w:t>質的データ（計算できないデータ）はどう分析すればいいだろう？</w:t>
      </w:r>
    </w:p>
    <w:p w14:paraId="1725BF70" w14:textId="77777777" w:rsidR="006A7152" w:rsidRDefault="006A7152" w:rsidP="00E74E43">
      <w:pPr>
        <w:rPr>
          <w:b/>
          <w:bCs/>
        </w:rPr>
      </w:pPr>
    </w:p>
    <w:p w14:paraId="6EB26005" w14:textId="46F9BD5D" w:rsidR="004A6A37" w:rsidRDefault="004A6A37" w:rsidP="00E74E43">
      <w:pPr>
        <w:rPr>
          <w:b/>
          <w:bCs/>
        </w:rPr>
      </w:pPr>
      <w:r>
        <w:rPr>
          <w:rFonts w:hint="eastAsia"/>
          <w:b/>
          <w:bCs/>
        </w:rPr>
        <w:t>【</w:t>
      </w:r>
      <w:r>
        <w:rPr>
          <w:rFonts w:hint="eastAsia"/>
          <w:b/>
          <w:bCs/>
        </w:rPr>
        <w:t>TRY</w:t>
      </w:r>
      <w:r>
        <w:rPr>
          <w:rFonts w:hint="eastAsia"/>
          <w:b/>
          <w:bCs/>
        </w:rPr>
        <w:t>】次の</w:t>
      </w:r>
      <w:r w:rsidR="0046642F">
        <w:rPr>
          <w:rFonts w:hint="eastAsia"/>
          <w:b/>
          <w:bCs/>
        </w:rPr>
        <w:t>情報Ⅰの参考書の</w:t>
      </w:r>
      <w:r>
        <w:rPr>
          <w:rFonts w:hint="eastAsia"/>
          <w:b/>
          <w:bCs/>
        </w:rPr>
        <w:t>口コミを分析してみよう。</w:t>
      </w:r>
    </w:p>
    <w:tbl>
      <w:tblPr>
        <w:tblStyle w:val="a3"/>
        <w:tblW w:w="0" w:type="auto"/>
        <w:tblLook w:val="04A0" w:firstRow="1" w:lastRow="0" w:firstColumn="1" w:lastColumn="0" w:noHBand="0" w:noVBand="1"/>
      </w:tblPr>
      <w:tblGrid>
        <w:gridCol w:w="9742"/>
      </w:tblGrid>
      <w:tr w:rsidR="00346A20" w14:paraId="1832FBC7" w14:textId="77777777" w:rsidTr="00346A20">
        <w:tc>
          <w:tcPr>
            <w:tcW w:w="9742" w:type="dxa"/>
          </w:tcPr>
          <w:p w14:paraId="7B4AE20F"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情報Ⅰの基礎がしっかりと学べる一冊。イラストや図解が豊富で、初心者にも分かり</w:t>
            </w:r>
          </w:p>
          <w:p w14:paraId="6883C6B1" w14:textId="48804103" w:rsidR="0046642F" w:rsidRPr="0046642F" w:rsidRDefault="0046642F" w:rsidP="0046642F">
            <w:pPr>
              <w:ind w:firstLineChars="500" w:firstLine="1050"/>
            </w:pPr>
            <w:r w:rsidRPr="0046642F">
              <w:rPr>
                <w:rFonts w:hint="eastAsia"/>
              </w:rPr>
              <w:t>やすい内容です。</w:t>
            </w:r>
          </w:p>
          <w:p w14:paraId="63A3687B"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内容は良いが、少し難解な部分も。中級者向けの参考書かもしれません。</w:t>
            </w:r>
          </w:p>
          <w:p w14:paraId="660B804B"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プログラミングの実例がたくさん載っていて、実践的なスキルが身につきます。</w:t>
            </w:r>
          </w:p>
          <w:p w14:paraId="13CF38FF" w14:textId="02CF4EB7" w:rsidR="0046642F" w:rsidRPr="0046642F" w:rsidRDefault="0046642F" w:rsidP="0046642F">
            <w:pPr>
              <w:ind w:firstLineChars="500" w:firstLine="1050"/>
            </w:pPr>
            <w:r w:rsidRPr="0046642F">
              <w:rPr>
                <w:rFonts w:hint="eastAsia"/>
              </w:rPr>
              <w:t>教科書的な堅苦しさがなく、読みやすいです。</w:t>
            </w:r>
          </w:p>
          <w:p w14:paraId="60CF5C3E"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情報Ⅰの試験対策にピッタリ。過去問の解説も充実していて、得点アップ間違いなし。</w:t>
            </w:r>
          </w:p>
          <w:p w14:paraId="27AA3727"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ボリュームがありすぎて、時間がない人には向かないかも。しかし、内容はとても</w:t>
            </w:r>
          </w:p>
          <w:p w14:paraId="7DCAFCD1" w14:textId="6245B7D4" w:rsidR="0046642F" w:rsidRPr="0046642F" w:rsidRDefault="0046642F" w:rsidP="0046642F">
            <w:pPr>
              <w:ind w:firstLineChars="500" w:firstLine="1050"/>
            </w:pPr>
            <w:r w:rsidRPr="0046642F">
              <w:rPr>
                <w:rFonts w:hint="eastAsia"/>
              </w:rPr>
              <w:t>充実しています。</w:t>
            </w:r>
          </w:p>
          <w:p w14:paraId="344D37F2"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最新の技術トレンドもしっかりカバー。未来を見据えた学びができる参考書。</w:t>
            </w:r>
          </w:p>
          <w:p w14:paraId="0E6A4413"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学習の進め方がわかりやすく、ステップバイステップで知識を深められる。</w:t>
            </w:r>
          </w:p>
          <w:p w14:paraId="5D5D25E5" w14:textId="4812A5AA" w:rsidR="0046642F" w:rsidRPr="0046642F" w:rsidRDefault="0046642F" w:rsidP="0046642F">
            <w:pPr>
              <w:ind w:firstLineChars="500" w:firstLine="1050"/>
            </w:pPr>
            <w:r w:rsidRPr="0046642F">
              <w:rPr>
                <w:rFonts w:hint="eastAsia"/>
              </w:rPr>
              <w:t>家庭学習に最適。</w:t>
            </w:r>
          </w:p>
          <w:p w14:paraId="28BAF3F1"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練習問題が少し難しすぎる印象。ただ、その分やりがいがあります。</w:t>
            </w:r>
          </w:p>
          <w:p w14:paraId="0C7D627D"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デザインがシンプルで、目に優しい。長時間の学習でも疲れにくい工夫がされています。</w:t>
            </w:r>
          </w:p>
          <w:p w14:paraId="432378C5" w14:textId="77777777" w:rsidR="0046642F" w:rsidRPr="0046642F" w:rsidRDefault="0046642F" w:rsidP="0046642F">
            <w:r w:rsidRPr="0046642F">
              <w:rPr>
                <w:rFonts w:hint="eastAsia"/>
              </w:rPr>
              <w:t>★★★★★</w:t>
            </w:r>
            <w:r w:rsidRPr="0046642F">
              <w:rPr>
                <w:rFonts w:hint="eastAsia"/>
              </w:rPr>
              <w:t xml:space="preserve"> </w:t>
            </w:r>
            <w:r w:rsidRPr="0046642F">
              <w:rPr>
                <w:rFonts w:hint="eastAsia"/>
              </w:rPr>
              <w:t>サポートサイトも充実していて、オンラインでの学習もサポート。</w:t>
            </w:r>
          </w:p>
          <w:p w14:paraId="0C0E35CF" w14:textId="5E67B810" w:rsidR="00346A20" w:rsidRDefault="0046642F" w:rsidP="0046642F">
            <w:pPr>
              <w:ind w:firstLineChars="500" w:firstLine="1050"/>
              <w:rPr>
                <w:b/>
                <w:bCs/>
              </w:rPr>
            </w:pPr>
            <w:r w:rsidRPr="0046642F">
              <w:rPr>
                <w:rFonts w:hint="eastAsia"/>
              </w:rPr>
              <w:t>コストパフォーマンスが良い一冊。</w:t>
            </w:r>
          </w:p>
        </w:tc>
      </w:tr>
    </w:tbl>
    <w:p w14:paraId="30F8D9EA" w14:textId="77777777" w:rsidR="004A6A37" w:rsidRDefault="004A6A37" w:rsidP="00E74E43">
      <w:pPr>
        <w:rPr>
          <w:b/>
          <w:bCs/>
        </w:rPr>
      </w:pPr>
    </w:p>
    <w:p w14:paraId="72D7196A" w14:textId="30982ACB" w:rsidR="004A6A37" w:rsidRDefault="00346A20" w:rsidP="0046642F">
      <w:pPr>
        <w:rPr>
          <w:b/>
          <w:bCs/>
        </w:rPr>
      </w:pPr>
      <w:r>
        <w:rPr>
          <w:rFonts w:hint="eastAsia"/>
          <w:b/>
          <w:bCs/>
        </w:rPr>
        <w:t>１．</w:t>
      </w:r>
      <w:r w:rsidR="0046642F">
        <w:rPr>
          <w:rFonts w:hint="eastAsia"/>
          <w:b/>
          <w:bCs/>
        </w:rPr>
        <w:t>全体として</w:t>
      </w:r>
      <w:r>
        <w:rPr>
          <w:rFonts w:hint="eastAsia"/>
          <w:b/>
          <w:bCs/>
        </w:rPr>
        <w:t>ポジティブな評価、ネガティブな評価のどちらが多いだろう。</w:t>
      </w:r>
    </w:p>
    <w:tbl>
      <w:tblPr>
        <w:tblStyle w:val="a3"/>
        <w:tblW w:w="0" w:type="auto"/>
        <w:tblLook w:val="04A0" w:firstRow="1" w:lastRow="0" w:firstColumn="1" w:lastColumn="0" w:noHBand="0" w:noVBand="1"/>
      </w:tblPr>
      <w:tblGrid>
        <w:gridCol w:w="9742"/>
      </w:tblGrid>
      <w:tr w:rsidR="00346A20" w14:paraId="1416BC90" w14:textId="77777777" w:rsidTr="00346A20">
        <w:tc>
          <w:tcPr>
            <w:tcW w:w="9742" w:type="dxa"/>
          </w:tcPr>
          <w:p w14:paraId="7470F3C0" w14:textId="77777777" w:rsidR="00346A20" w:rsidRPr="00346A20" w:rsidRDefault="00346A20" w:rsidP="00E74E43">
            <w:pPr>
              <w:rPr>
                <w:b/>
                <w:bCs/>
              </w:rPr>
            </w:pPr>
          </w:p>
          <w:p w14:paraId="7D572AED" w14:textId="77777777" w:rsidR="00346A20" w:rsidRDefault="00346A20" w:rsidP="00E74E43">
            <w:pPr>
              <w:rPr>
                <w:b/>
                <w:bCs/>
              </w:rPr>
            </w:pPr>
          </w:p>
        </w:tc>
      </w:tr>
    </w:tbl>
    <w:p w14:paraId="4BC58873" w14:textId="65C871DE" w:rsidR="00346A20" w:rsidRPr="00346A20" w:rsidRDefault="00346A20" w:rsidP="0046642F">
      <w:pPr>
        <w:rPr>
          <w:b/>
          <w:bCs/>
        </w:rPr>
      </w:pPr>
      <w:r>
        <w:rPr>
          <w:rFonts w:hint="eastAsia"/>
          <w:b/>
          <w:bCs/>
        </w:rPr>
        <w:t>２．ポジティブな評価ではどのようなところが評価されているだろう。</w:t>
      </w:r>
      <w:r w:rsidR="0046642F">
        <w:rPr>
          <w:rFonts w:hint="eastAsia"/>
          <w:b/>
          <w:bCs/>
        </w:rPr>
        <w:t>箇条書きで書きだそう。</w:t>
      </w:r>
    </w:p>
    <w:tbl>
      <w:tblPr>
        <w:tblStyle w:val="a3"/>
        <w:tblW w:w="0" w:type="auto"/>
        <w:tblLook w:val="04A0" w:firstRow="1" w:lastRow="0" w:firstColumn="1" w:lastColumn="0" w:noHBand="0" w:noVBand="1"/>
      </w:tblPr>
      <w:tblGrid>
        <w:gridCol w:w="9742"/>
      </w:tblGrid>
      <w:tr w:rsidR="00346A20" w14:paraId="0BB6AD4C" w14:textId="77777777" w:rsidTr="00346A20">
        <w:tc>
          <w:tcPr>
            <w:tcW w:w="9742" w:type="dxa"/>
          </w:tcPr>
          <w:p w14:paraId="20B8DDBE" w14:textId="77777777" w:rsidR="00346A20" w:rsidRDefault="00346A20" w:rsidP="00E74E43">
            <w:pPr>
              <w:rPr>
                <w:b/>
                <w:bCs/>
              </w:rPr>
            </w:pPr>
          </w:p>
          <w:p w14:paraId="29E20803" w14:textId="77777777" w:rsidR="00346A20" w:rsidRDefault="00346A20" w:rsidP="00E74E43">
            <w:pPr>
              <w:rPr>
                <w:b/>
                <w:bCs/>
              </w:rPr>
            </w:pPr>
          </w:p>
          <w:p w14:paraId="221E9E96" w14:textId="77777777" w:rsidR="00346A20" w:rsidRDefault="00346A20" w:rsidP="00E74E43">
            <w:pPr>
              <w:rPr>
                <w:b/>
                <w:bCs/>
              </w:rPr>
            </w:pPr>
          </w:p>
        </w:tc>
      </w:tr>
    </w:tbl>
    <w:p w14:paraId="5DC63012" w14:textId="0F0D8F50" w:rsidR="004A6A37" w:rsidRPr="00346A20" w:rsidRDefault="0046642F" w:rsidP="00E74E43">
      <w:pPr>
        <w:rPr>
          <w:b/>
          <w:bCs/>
        </w:rPr>
      </w:pPr>
      <w:r>
        <w:rPr>
          <w:rFonts w:hint="eastAsia"/>
          <w:b/>
          <w:bCs/>
        </w:rPr>
        <w:t>３．ネガティブな評価ではどのようなところが過大になっているだろう。箇条書きで書きだそう。</w:t>
      </w:r>
    </w:p>
    <w:tbl>
      <w:tblPr>
        <w:tblStyle w:val="a3"/>
        <w:tblW w:w="0" w:type="auto"/>
        <w:tblLook w:val="04A0" w:firstRow="1" w:lastRow="0" w:firstColumn="1" w:lastColumn="0" w:noHBand="0" w:noVBand="1"/>
      </w:tblPr>
      <w:tblGrid>
        <w:gridCol w:w="9742"/>
      </w:tblGrid>
      <w:tr w:rsidR="0046642F" w14:paraId="649FD15F" w14:textId="77777777" w:rsidTr="0046642F">
        <w:tc>
          <w:tcPr>
            <w:tcW w:w="9742" w:type="dxa"/>
          </w:tcPr>
          <w:p w14:paraId="246A0872" w14:textId="77777777" w:rsidR="0046642F" w:rsidRDefault="0046642F" w:rsidP="0046642F">
            <w:pPr>
              <w:rPr>
                <w:b/>
                <w:bCs/>
              </w:rPr>
            </w:pPr>
          </w:p>
          <w:p w14:paraId="381DE966" w14:textId="77777777" w:rsidR="0046642F" w:rsidRDefault="0046642F" w:rsidP="0046642F">
            <w:pPr>
              <w:rPr>
                <w:b/>
                <w:bCs/>
              </w:rPr>
            </w:pPr>
          </w:p>
          <w:p w14:paraId="7944EF5E" w14:textId="77777777" w:rsidR="0046642F" w:rsidRDefault="0046642F" w:rsidP="0046642F">
            <w:pPr>
              <w:rPr>
                <w:b/>
                <w:bCs/>
              </w:rPr>
            </w:pPr>
          </w:p>
        </w:tc>
      </w:tr>
    </w:tbl>
    <w:p w14:paraId="1D787B6C" w14:textId="77777777" w:rsidR="0046642F" w:rsidRDefault="0046642F" w:rsidP="0046642F">
      <w:pPr>
        <w:rPr>
          <w:b/>
          <w:bCs/>
        </w:rPr>
      </w:pPr>
    </w:p>
    <w:p w14:paraId="4B78282C" w14:textId="77777777" w:rsidR="006D30F4" w:rsidRDefault="006D30F4" w:rsidP="0046642F">
      <w:pPr>
        <w:rPr>
          <w:b/>
          <w:bCs/>
        </w:rPr>
      </w:pPr>
    </w:p>
    <w:p w14:paraId="018D0630" w14:textId="77777777" w:rsidR="0046642F" w:rsidRDefault="0046642F" w:rsidP="0046642F">
      <w:pPr>
        <w:rPr>
          <w:b/>
          <w:bCs/>
        </w:rPr>
      </w:pPr>
      <w:r>
        <w:rPr>
          <w:rFonts w:hint="eastAsia"/>
          <w:b/>
          <w:bCs/>
        </w:rPr>
        <w:t>【知識の整理】</w:t>
      </w:r>
    </w:p>
    <w:p w14:paraId="1A3301E8" w14:textId="225502D4" w:rsidR="0046642F" w:rsidRDefault="0046642F" w:rsidP="0046642F">
      <w:pPr>
        <w:rPr>
          <w:rFonts w:asciiTheme="majorEastAsia" w:eastAsiaTheme="majorEastAsia" w:hAnsiTheme="majorEastAsia"/>
        </w:rPr>
      </w:pPr>
      <w:r w:rsidRPr="001760FF">
        <w:rPr>
          <w:rFonts w:asciiTheme="majorEastAsia" w:eastAsiaTheme="majorEastAsia" w:hAnsiTheme="majorEastAsia" w:hint="eastAsia"/>
          <w:bdr w:val="single" w:sz="4" w:space="0" w:color="auto"/>
        </w:rPr>
        <w:t>１</w:t>
      </w:r>
      <w:r w:rsidRPr="001760FF">
        <w:rPr>
          <w:rFonts w:asciiTheme="majorEastAsia" w:eastAsiaTheme="majorEastAsia" w:hAnsiTheme="majorEastAsia" w:hint="eastAsia"/>
        </w:rPr>
        <w:t xml:space="preserve">　</w:t>
      </w:r>
      <w:r>
        <w:rPr>
          <w:rFonts w:asciiTheme="majorEastAsia" w:eastAsiaTheme="majorEastAsia" w:hAnsiTheme="majorEastAsia" w:hint="eastAsia"/>
        </w:rPr>
        <w:t>テキストデータの分析</w:t>
      </w:r>
    </w:p>
    <w:p w14:paraId="32238E6A" w14:textId="744462B2" w:rsidR="0046642F" w:rsidRPr="0046642F" w:rsidRDefault="0046642F" w:rsidP="0046642F">
      <w:r w:rsidRPr="0046642F">
        <w:rPr>
          <w:rFonts w:hint="eastAsia"/>
        </w:rPr>
        <w:t xml:space="preserve">　（</w:t>
      </w:r>
      <w:r>
        <w:rPr>
          <w:rFonts w:hint="eastAsia"/>
        </w:rPr>
        <w:t xml:space="preserve">　　　　　　</w:t>
      </w:r>
      <w:r w:rsidRPr="0046642F">
        <w:rPr>
          <w:rFonts w:hint="eastAsia"/>
        </w:rPr>
        <w:t>）</w:t>
      </w:r>
      <w:r>
        <w:rPr>
          <w:rFonts w:hint="eastAsia"/>
        </w:rPr>
        <w:t>＝</w:t>
      </w:r>
      <w:r w:rsidR="006D30F4">
        <w:rPr>
          <w:rFonts w:hint="eastAsia"/>
        </w:rPr>
        <w:t>文字情報のデータ　（例）自由記述、口コミ、つぶやき、記事など</w:t>
      </w:r>
    </w:p>
    <w:p w14:paraId="04CAD66B" w14:textId="4E47022F" w:rsidR="004A6A37" w:rsidRPr="0046642F" w:rsidRDefault="006D30F4" w:rsidP="00E74E43">
      <w:r>
        <w:rPr>
          <w:rFonts w:hint="eastAsia"/>
        </w:rPr>
        <w:t xml:space="preserve">　　　　　↓</w:t>
      </w:r>
    </w:p>
    <w:p w14:paraId="64006D88" w14:textId="37949168" w:rsidR="004A6A37" w:rsidRDefault="006D30F4" w:rsidP="00E74E43">
      <w:r>
        <w:rPr>
          <w:rFonts w:hint="eastAsia"/>
        </w:rPr>
        <w:t xml:space="preserve">　（　　　　　　　　　）＝文字情報の集まりを分析する方法</w:t>
      </w:r>
    </w:p>
    <w:p w14:paraId="542F0E85" w14:textId="77777777" w:rsidR="006D30F4" w:rsidRDefault="006D30F4" w:rsidP="00E74E43">
      <w:r>
        <w:rPr>
          <w:rFonts w:hint="eastAsia"/>
        </w:rPr>
        <w:t xml:space="preserve">　　　　　　　　　　　　　　→頻出するキーワードの抽出やキーワード間の関係を見出す</w:t>
      </w:r>
    </w:p>
    <w:p w14:paraId="2EB710A9" w14:textId="152BA835" w:rsidR="006D30F4" w:rsidRDefault="006D30F4" w:rsidP="00E74E43"/>
    <w:p w14:paraId="36185F0B" w14:textId="77777777" w:rsidR="006D30F4" w:rsidRDefault="006D30F4" w:rsidP="00E74E43"/>
    <w:p w14:paraId="6E09837D" w14:textId="77777777" w:rsidR="006D30F4" w:rsidRDefault="006D30F4" w:rsidP="00E74E43"/>
    <w:p w14:paraId="2919EE54" w14:textId="77777777" w:rsidR="004A6A37" w:rsidRDefault="004A6A37" w:rsidP="00E74E43">
      <w:pPr>
        <w:rPr>
          <w:b/>
          <w:bCs/>
        </w:rPr>
      </w:pPr>
    </w:p>
    <w:p w14:paraId="11F76DA7" w14:textId="48724104" w:rsidR="006A7152" w:rsidRPr="0081627A" w:rsidRDefault="006A7152" w:rsidP="006A7152">
      <w:pPr>
        <w:rPr>
          <w:rFonts w:asciiTheme="majorEastAsia" w:eastAsiaTheme="majorEastAsia" w:hAnsiTheme="majorEastAsia"/>
          <w:b/>
          <w:bCs/>
        </w:rPr>
      </w:pPr>
      <w:r w:rsidRPr="0081627A">
        <w:rPr>
          <w:rFonts w:asciiTheme="majorEastAsia" w:eastAsiaTheme="majorEastAsia" w:hAnsiTheme="majorEastAsia" w:hint="eastAsia"/>
          <w:b/>
          <w:bCs/>
        </w:rPr>
        <w:lastRenderedPageBreak/>
        <w:t>【実習】</w:t>
      </w:r>
      <w:r w:rsidR="00E972A7">
        <w:rPr>
          <w:rFonts w:asciiTheme="majorEastAsia" w:eastAsiaTheme="majorEastAsia" w:hAnsiTheme="majorEastAsia" w:hint="eastAsia"/>
          <w:b/>
          <w:bCs/>
        </w:rPr>
        <w:t>テキストマイニングツールを使って、歌詞を分析してみよう。</w:t>
      </w:r>
    </w:p>
    <w:p w14:paraId="7F31850C" w14:textId="088127A7" w:rsidR="003F6C87" w:rsidRDefault="003F6C87" w:rsidP="006A7152">
      <w:pPr>
        <w:rPr>
          <w:rFonts w:asciiTheme="majorEastAsia" w:eastAsiaTheme="majorEastAsia" w:hAnsiTheme="majorEastAsia"/>
          <w:bCs/>
        </w:rPr>
      </w:pPr>
      <w:r>
        <w:rPr>
          <w:rFonts w:asciiTheme="majorEastAsia" w:eastAsiaTheme="majorEastAsia" w:hAnsiTheme="majorEastAsia" w:hint="eastAsia"/>
          <w:bCs/>
        </w:rPr>
        <w:t>◇手順１　自分でテーマを設定し比較する二つの曲を決める。</w:t>
      </w:r>
    </w:p>
    <w:tbl>
      <w:tblPr>
        <w:tblStyle w:val="a3"/>
        <w:tblW w:w="0" w:type="auto"/>
        <w:tblInd w:w="279" w:type="dxa"/>
        <w:tblLook w:val="04A0" w:firstRow="1" w:lastRow="0" w:firstColumn="1" w:lastColumn="0" w:noHBand="0" w:noVBand="1"/>
      </w:tblPr>
      <w:tblGrid>
        <w:gridCol w:w="3260"/>
        <w:gridCol w:w="6203"/>
      </w:tblGrid>
      <w:tr w:rsidR="003F6C87" w14:paraId="3CDE65D5" w14:textId="77777777" w:rsidTr="003F6C87">
        <w:tc>
          <w:tcPr>
            <w:tcW w:w="3260" w:type="dxa"/>
          </w:tcPr>
          <w:p w14:paraId="65EB0BE3" w14:textId="75BCC9E1" w:rsidR="003F6C87" w:rsidRDefault="003F6C87" w:rsidP="006A7152">
            <w:pPr>
              <w:rPr>
                <w:rFonts w:asciiTheme="majorEastAsia" w:eastAsiaTheme="majorEastAsia" w:hAnsiTheme="majorEastAsia"/>
                <w:bCs/>
              </w:rPr>
            </w:pPr>
            <w:r>
              <w:rPr>
                <w:rFonts w:asciiTheme="majorEastAsia" w:eastAsiaTheme="majorEastAsia" w:hAnsiTheme="majorEastAsia" w:hint="eastAsia"/>
                <w:bCs/>
              </w:rPr>
              <w:t>比較・分析するテーマ</w:t>
            </w:r>
          </w:p>
          <w:p w14:paraId="69756157" w14:textId="77777777" w:rsidR="003F6C87" w:rsidRDefault="003F6C87" w:rsidP="003F6C87">
            <w:pPr>
              <w:rPr>
                <w:rFonts w:asciiTheme="majorEastAsia" w:eastAsiaTheme="majorEastAsia" w:hAnsiTheme="majorEastAsia"/>
                <w:bCs/>
              </w:rPr>
            </w:pPr>
            <w:r>
              <w:rPr>
                <w:rFonts w:asciiTheme="majorEastAsia" w:eastAsiaTheme="majorEastAsia" w:hAnsiTheme="majorEastAsia" w:hint="eastAsia"/>
                <w:bCs/>
              </w:rPr>
              <w:t>（例）昔と今のアニメソング</w:t>
            </w:r>
          </w:p>
          <w:p w14:paraId="1852B979" w14:textId="232EB50F" w:rsidR="003F6C87" w:rsidRPr="003F6C87" w:rsidRDefault="003F6C87" w:rsidP="003F6C87">
            <w:pPr>
              <w:rPr>
                <w:rFonts w:asciiTheme="majorEastAsia" w:eastAsiaTheme="majorEastAsia" w:hAnsiTheme="majorEastAsia"/>
                <w:bCs/>
              </w:rPr>
            </w:pPr>
            <w:r>
              <w:rPr>
                <w:rFonts w:asciiTheme="majorEastAsia" w:eastAsiaTheme="majorEastAsia" w:hAnsiTheme="majorEastAsia" w:hint="eastAsia"/>
                <w:bCs/>
              </w:rPr>
              <w:t xml:space="preserve">　　　</w:t>
            </w:r>
            <w:r w:rsidR="00055C57">
              <w:rPr>
                <w:rFonts w:asciiTheme="majorEastAsia" w:eastAsiaTheme="majorEastAsia" w:hAnsiTheme="majorEastAsia" w:hint="eastAsia"/>
                <w:bCs/>
              </w:rPr>
              <w:t>アーチスト</w:t>
            </w:r>
            <w:r>
              <w:rPr>
                <w:rFonts w:asciiTheme="majorEastAsia" w:eastAsiaTheme="majorEastAsia" w:hAnsiTheme="majorEastAsia" w:hint="eastAsia"/>
                <w:bCs/>
              </w:rPr>
              <w:t>の歌詞の傾向</w:t>
            </w:r>
          </w:p>
        </w:tc>
        <w:tc>
          <w:tcPr>
            <w:tcW w:w="6203" w:type="dxa"/>
          </w:tcPr>
          <w:p w14:paraId="51B1DE0D" w14:textId="77777777" w:rsidR="003F6C87" w:rsidRDefault="003F6C87" w:rsidP="006A7152">
            <w:pPr>
              <w:rPr>
                <w:rFonts w:asciiTheme="majorEastAsia" w:eastAsiaTheme="majorEastAsia" w:hAnsiTheme="majorEastAsia"/>
                <w:bCs/>
              </w:rPr>
            </w:pPr>
          </w:p>
          <w:p w14:paraId="39B3CBD9" w14:textId="77777777" w:rsidR="003F6C87" w:rsidRDefault="003F6C87" w:rsidP="006A7152">
            <w:pPr>
              <w:rPr>
                <w:rFonts w:asciiTheme="majorEastAsia" w:eastAsiaTheme="majorEastAsia" w:hAnsiTheme="majorEastAsia"/>
                <w:bCs/>
              </w:rPr>
            </w:pPr>
          </w:p>
          <w:p w14:paraId="38A213CD" w14:textId="77777777" w:rsidR="003F6C87" w:rsidRDefault="003F6C87" w:rsidP="006A7152">
            <w:pPr>
              <w:rPr>
                <w:rFonts w:asciiTheme="majorEastAsia" w:eastAsiaTheme="majorEastAsia" w:hAnsiTheme="majorEastAsia"/>
                <w:bCs/>
              </w:rPr>
            </w:pPr>
          </w:p>
        </w:tc>
      </w:tr>
      <w:tr w:rsidR="003F6C87" w14:paraId="38BAA572" w14:textId="77777777" w:rsidTr="003F6C87">
        <w:tc>
          <w:tcPr>
            <w:tcW w:w="3260" w:type="dxa"/>
          </w:tcPr>
          <w:p w14:paraId="3AF5655C" w14:textId="1F21C73F" w:rsidR="003F6C87" w:rsidRDefault="003F6C87" w:rsidP="006A7152">
            <w:pPr>
              <w:rPr>
                <w:rFonts w:asciiTheme="majorEastAsia" w:eastAsiaTheme="majorEastAsia" w:hAnsiTheme="majorEastAsia"/>
                <w:bCs/>
              </w:rPr>
            </w:pPr>
            <w:r>
              <w:rPr>
                <w:rFonts w:asciiTheme="majorEastAsia" w:eastAsiaTheme="majorEastAsia" w:hAnsiTheme="majorEastAsia" w:hint="eastAsia"/>
                <w:bCs/>
              </w:rPr>
              <w:t xml:space="preserve">　曲①</w:t>
            </w:r>
          </w:p>
        </w:tc>
        <w:tc>
          <w:tcPr>
            <w:tcW w:w="6203" w:type="dxa"/>
          </w:tcPr>
          <w:p w14:paraId="3409FEE7" w14:textId="7670BBC1" w:rsidR="003F6C87" w:rsidRDefault="003F6C87" w:rsidP="006A7152">
            <w:pPr>
              <w:rPr>
                <w:rFonts w:asciiTheme="majorEastAsia" w:eastAsiaTheme="majorEastAsia" w:hAnsiTheme="majorEastAsia"/>
                <w:bCs/>
              </w:rPr>
            </w:pPr>
          </w:p>
          <w:p w14:paraId="43B02153" w14:textId="77777777" w:rsidR="003F6C87" w:rsidRDefault="003F6C87" w:rsidP="006A7152">
            <w:pPr>
              <w:rPr>
                <w:rFonts w:asciiTheme="majorEastAsia" w:eastAsiaTheme="majorEastAsia" w:hAnsiTheme="majorEastAsia"/>
                <w:bCs/>
              </w:rPr>
            </w:pPr>
          </w:p>
          <w:p w14:paraId="733E511C" w14:textId="77777777" w:rsidR="003F6C87" w:rsidRDefault="003F6C87" w:rsidP="006A7152">
            <w:pPr>
              <w:rPr>
                <w:rFonts w:asciiTheme="majorEastAsia" w:eastAsiaTheme="majorEastAsia" w:hAnsiTheme="majorEastAsia"/>
                <w:bCs/>
              </w:rPr>
            </w:pPr>
          </w:p>
        </w:tc>
      </w:tr>
      <w:tr w:rsidR="003F6C87" w14:paraId="259AB90D" w14:textId="77777777" w:rsidTr="003F6C87">
        <w:tc>
          <w:tcPr>
            <w:tcW w:w="3260" w:type="dxa"/>
          </w:tcPr>
          <w:p w14:paraId="6B69CD12" w14:textId="77F6120F" w:rsidR="003F6C87" w:rsidRDefault="003F6C87" w:rsidP="006A7152">
            <w:pPr>
              <w:rPr>
                <w:rFonts w:asciiTheme="majorEastAsia" w:eastAsiaTheme="majorEastAsia" w:hAnsiTheme="majorEastAsia"/>
                <w:bCs/>
              </w:rPr>
            </w:pPr>
            <w:r>
              <w:rPr>
                <w:rFonts w:asciiTheme="majorEastAsia" w:eastAsiaTheme="majorEastAsia" w:hAnsiTheme="majorEastAsia" w:hint="eastAsia"/>
                <w:bCs/>
              </w:rPr>
              <w:t xml:space="preserve">　曲②</w:t>
            </w:r>
          </w:p>
        </w:tc>
        <w:tc>
          <w:tcPr>
            <w:tcW w:w="6203" w:type="dxa"/>
          </w:tcPr>
          <w:p w14:paraId="7F6F607F" w14:textId="5FDD5A01" w:rsidR="003F6C87" w:rsidRDefault="003F6C87" w:rsidP="006A7152">
            <w:pPr>
              <w:rPr>
                <w:rFonts w:asciiTheme="majorEastAsia" w:eastAsiaTheme="majorEastAsia" w:hAnsiTheme="majorEastAsia"/>
                <w:bCs/>
              </w:rPr>
            </w:pPr>
          </w:p>
          <w:p w14:paraId="1DBDF4AF" w14:textId="77777777" w:rsidR="003F6C87" w:rsidRDefault="003F6C87" w:rsidP="006A7152">
            <w:pPr>
              <w:rPr>
                <w:rFonts w:asciiTheme="majorEastAsia" w:eastAsiaTheme="majorEastAsia" w:hAnsiTheme="majorEastAsia"/>
                <w:bCs/>
              </w:rPr>
            </w:pPr>
          </w:p>
          <w:p w14:paraId="54ED1064" w14:textId="77777777" w:rsidR="003F6C87" w:rsidRDefault="003F6C87" w:rsidP="006A7152">
            <w:pPr>
              <w:rPr>
                <w:rFonts w:asciiTheme="majorEastAsia" w:eastAsiaTheme="majorEastAsia" w:hAnsiTheme="majorEastAsia"/>
                <w:bCs/>
              </w:rPr>
            </w:pPr>
          </w:p>
        </w:tc>
      </w:tr>
    </w:tbl>
    <w:p w14:paraId="42189E42" w14:textId="23E5C56F" w:rsidR="005D1169" w:rsidRDefault="005D1169" w:rsidP="006A7152">
      <w:pPr>
        <w:rPr>
          <w:rFonts w:asciiTheme="majorEastAsia" w:eastAsiaTheme="majorEastAsia" w:hAnsiTheme="majorEastAsia"/>
          <w:bCs/>
        </w:rPr>
      </w:pPr>
    </w:p>
    <w:p w14:paraId="294F209A" w14:textId="5DDAF434" w:rsidR="003F6C87" w:rsidRDefault="00854DA5" w:rsidP="006A7152">
      <w:pPr>
        <w:rPr>
          <w:rFonts w:asciiTheme="majorEastAsia" w:eastAsiaTheme="majorEastAsia" w:hAnsiTheme="majorEastAsia"/>
          <w:bCs/>
        </w:rPr>
      </w:pPr>
      <w:r>
        <w:rPr>
          <w:noProof/>
        </w:rPr>
        <w:drawing>
          <wp:anchor distT="0" distB="0" distL="114300" distR="114300" simplePos="0" relativeHeight="251658240" behindDoc="0" locked="0" layoutInCell="1" allowOverlap="1" wp14:anchorId="70B2C3AD" wp14:editId="011ACE7A">
            <wp:simplePos x="0" y="0"/>
            <wp:positionH relativeFrom="margin">
              <wp:posOffset>5354955</wp:posOffset>
            </wp:positionH>
            <wp:positionV relativeFrom="paragraph">
              <wp:posOffset>155575</wp:posOffset>
            </wp:positionV>
            <wp:extent cx="904875" cy="904875"/>
            <wp:effectExtent l="0" t="0" r="9525" b="952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C87">
        <w:rPr>
          <w:rFonts w:asciiTheme="majorEastAsia" w:eastAsiaTheme="majorEastAsia" w:hAnsiTheme="majorEastAsia" w:hint="eastAsia"/>
          <w:bCs/>
        </w:rPr>
        <w:t>◇手順２　曲①の歌詞を調べテキストマイニングルールで分析する。分析結果をメモする</w:t>
      </w:r>
    </w:p>
    <w:tbl>
      <w:tblPr>
        <w:tblStyle w:val="a3"/>
        <w:tblW w:w="0" w:type="auto"/>
        <w:tblInd w:w="279" w:type="dxa"/>
        <w:tblLook w:val="04A0" w:firstRow="1" w:lastRow="0" w:firstColumn="1" w:lastColumn="0" w:noHBand="0" w:noVBand="1"/>
      </w:tblPr>
      <w:tblGrid>
        <w:gridCol w:w="7938"/>
      </w:tblGrid>
      <w:tr w:rsidR="003F6C87" w14:paraId="2721A5C4" w14:textId="77777777" w:rsidTr="00854DA5">
        <w:tc>
          <w:tcPr>
            <w:tcW w:w="7938" w:type="dxa"/>
          </w:tcPr>
          <w:p w14:paraId="206C9C6E" w14:textId="77777777" w:rsidR="003F6C87" w:rsidRDefault="003F6C87" w:rsidP="006A7152">
            <w:pPr>
              <w:rPr>
                <w:rFonts w:asciiTheme="majorEastAsia" w:eastAsiaTheme="majorEastAsia" w:hAnsiTheme="majorEastAsia"/>
                <w:bCs/>
              </w:rPr>
            </w:pPr>
          </w:p>
          <w:p w14:paraId="566B5816" w14:textId="77777777" w:rsidR="003F6C87" w:rsidRDefault="003F6C87" w:rsidP="006A7152">
            <w:pPr>
              <w:rPr>
                <w:rFonts w:asciiTheme="majorEastAsia" w:eastAsiaTheme="majorEastAsia" w:hAnsiTheme="majorEastAsia"/>
                <w:bCs/>
              </w:rPr>
            </w:pPr>
          </w:p>
          <w:p w14:paraId="53032AE4" w14:textId="77777777" w:rsidR="003F6C87" w:rsidRDefault="003F6C87" w:rsidP="006A7152">
            <w:pPr>
              <w:rPr>
                <w:rFonts w:asciiTheme="majorEastAsia" w:eastAsiaTheme="majorEastAsia" w:hAnsiTheme="majorEastAsia"/>
                <w:bCs/>
              </w:rPr>
            </w:pPr>
          </w:p>
          <w:p w14:paraId="7D079665" w14:textId="77777777" w:rsidR="003F6C87" w:rsidRDefault="003F6C87" w:rsidP="006A7152">
            <w:pPr>
              <w:rPr>
                <w:rFonts w:asciiTheme="majorEastAsia" w:eastAsiaTheme="majorEastAsia" w:hAnsiTheme="majorEastAsia"/>
                <w:bCs/>
              </w:rPr>
            </w:pPr>
          </w:p>
        </w:tc>
      </w:tr>
    </w:tbl>
    <w:p w14:paraId="5EECA4A0" w14:textId="77777777" w:rsidR="003F6C87" w:rsidRDefault="003F6C87" w:rsidP="006A7152">
      <w:pPr>
        <w:rPr>
          <w:rFonts w:asciiTheme="majorEastAsia" w:eastAsiaTheme="majorEastAsia" w:hAnsiTheme="majorEastAsia"/>
          <w:bCs/>
        </w:rPr>
      </w:pPr>
    </w:p>
    <w:p w14:paraId="1B6DEFBC" w14:textId="383F4514" w:rsidR="003F6C87" w:rsidRDefault="003F6C87" w:rsidP="003F6C87">
      <w:pPr>
        <w:rPr>
          <w:rFonts w:asciiTheme="majorEastAsia" w:eastAsiaTheme="majorEastAsia" w:hAnsiTheme="majorEastAsia"/>
          <w:bCs/>
        </w:rPr>
      </w:pPr>
      <w:r>
        <w:rPr>
          <w:rFonts w:asciiTheme="majorEastAsia" w:eastAsiaTheme="majorEastAsia" w:hAnsiTheme="majorEastAsia" w:hint="eastAsia"/>
          <w:bCs/>
        </w:rPr>
        <w:t>◇手順３　手順②と同様に、曲②の歌詞を調べテキストマイニングツールで分析する。</w:t>
      </w:r>
    </w:p>
    <w:tbl>
      <w:tblPr>
        <w:tblStyle w:val="a3"/>
        <w:tblW w:w="0" w:type="auto"/>
        <w:tblInd w:w="279" w:type="dxa"/>
        <w:tblLook w:val="04A0" w:firstRow="1" w:lastRow="0" w:firstColumn="1" w:lastColumn="0" w:noHBand="0" w:noVBand="1"/>
      </w:tblPr>
      <w:tblGrid>
        <w:gridCol w:w="7938"/>
      </w:tblGrid>
      <w:tr w:rsidR="003F6C87" w14:paraId="3CC5EC59" w14:textId="77777777" w:rsidTr="00854DA5">
        <w:tc>
          <w:tcPr>
            <w:tcW w:w="7938" w:type="dxa"/>
          </w:tcPr>
          <w:p w14:paraId="6392B2C5" w14:textId="77777777" w:rsidR="003F6C87" w:rsidRDefault="003F6C87" w:rsidP="00575F25">
            <w:pPr>
              <w:rPr>
                <w:rFonts w:asciiTheme="majorEastAsia" w:eastAsiaTheme="majorEastAsia" w:hAnsiTheme="majorEastAsia"/>
                <w:bCs/>
              </w:rPr>
            </w:pPr>
          </w:p>
          <w:p w14:paraId="0DE1279B" w14:textId="77777777" w:rsidR="003F6C87" w:rsidRDefault="003F6C87" w:rsidP="00575F25">
            <w:pPr>
              <w:rPr>
                <w:rFonts w:asciiTheme="majorEastAsia" w:eastAsiaTheme="majorEastAsia" w:hAnsiTheme="majorEastAsia"/>
                <w:bCs/>
              </w:rPr>
            </w:pPr>
          </w:p>
          <w:p w14:paraId="11B91857" w14:textId="77777777" w:rsidR="003F6C87" w:rsidRDefault="003F6C87" w:rsidP="00575F25">
            <w:pPr>
              <w:rPr>
                <w:rFonts w:asciiTheme="majorEastAsia" w:eastAsiaTheme="majorEastAsia" w:hAnsiTheme="majorEastAsia"/>
                <w:bCs/>
              </w:rPr>
            </w:pPr>
          </w:p>
          <w:p w14:paraId="04E76979" w14:textId="77777777" w:rsidR="003F6C87" w:rsidRDefault="003F6C87" w:rsidP="00575F25">
            <w:pPr>
              <w:rPr>
                <w:rFonts w:asciiTheme="majorEastAsia" w:eastAsiaTheme="majorEastAsia" w:hAnsiTheme="majorEastAsia"/>
                <w:bCs/>
              </w:rPr>
            </w:pPr>
          </w:p>
        </w:tc>
      </w:tr>
    </w:tbl>
    <w:p w14:paraId="1008DE50" w14:textId="77777777" w:rsidR="003F6C87" w:rsidRDefault="003F6C87" w:rsidP="003F6C87">
      <w:pPr>
        <w:rPr>
          <w:rFonts w:asciiTheme="majorEastAsia" w:eastAsiaTheme="majorEastAsia" w:hAnsiTheme="majorEastAsia"/>
          <w:bCs/>
        </w:rPr>
      </w:pPr>
    </w:p>
    <w:p w14:paraId="21E78430" w14:textId="764ABCE2" w:rsidR="003F6C87" w:rsidRPr="003F6C87" w:rsidRDefault="003F6C87" w:rsidP="006A7152">
      <w:pPr>
        <w:rPr>
          <w:rFonts w:asciiTheme="majorEastAsia" w:eastAsiaTheme="majorEastAsia" w:hAnsiTheme="majorEastAsia"/>
          <w:bCs/>
        </w:rPr>
      </w:pPr>
      <w:r>
        <w:rPr>
          <w:rFonts w:asciiTheme="majorEastAsia" w:eastAsiaTheme="majorEastAsia" w:hAnsiTheme="majorEastAsia" w:hint="eastAsia"/>
          <w:bCs/>
        </w:rPr>
        <w:t>◇手順４　曲①と曲②の分析結果から次の視点で考察する。</w:t>
      </w:r>
    </w:p>
    <w:tbl>
      <w:tblPr>
        <w:tblStyle w:val="a3"/>
        <w:tblW w:w="0" w:type="auto"/>
        <w:tblInd w:w="279" w:type="dxa"/>
        <w:tblLook w:val="04A0" w:firstRow="1" w:lastRow="0" w:firstColumn="1" w:lastColumn="0" w:noHBand="0" w:noVBand="1"/>
      </w:tblPr>
      <w:tblGrid>
        <w:gridCol w:w="1984"/>
        <w:gridCol w:w="7479"/>
      </w:tblGrid>
      <w:tr w:rsidR="003F6C87" w14:paraId="7A55CC1C" w14:textId="77777777" w:rsidTr="003F6C87">
        <w:tc>
          <w:tcPr>
            <w:tcW w:w="1984" w:type="dxa"/>
          </w:tcPr>
          <w:p w14:paraId="015C5622" w14:textId="7A4947BC" w:rsidR="003F6C87" w:rsidRDefault="003F6C87" w:rsidP="006A7152">
            <w:pPr>
              <w:rPr>
                <w:rFonts w:asciiTheme="majorEastAsia" w:eastAsiaTheme="majorEastAsia" w:hAnsiTheme="majorEastAsia"/>
                <w:bCs/>
              </w:rPr>
            </w:pPr>
            <w:r>
              <w:rPr>
                <w:rFonts w:asciiTheme="majorEastAsia" w:eastAsiaTheme="majorEastAsia" w:hAnsiTheme="majorEastAsia" w:hint="eastAsia"/>
                <w:bCs/>
              </w:rPr>
              <w:t>共通するところ</w:t>
            </w:r>
          </w:p>
        </w:tc>
        <w:tc>
          <w:tcPr>
            <w:tcW w:w="7479" w:type="dxa"/>
          </w:tcPr>
          <w:p w14:paraId="39CCFE9F" w14:textId="77777777" w:rsidR="003F6C87" w:rsidRDefault="003F6C87" w:rsidP="006A7152">
            <w:pPr>
              <w:rPr>
                <w:rFonts w:asciiTheme="majorEastAsia" w:eastAsiaTheme="majorEastAsia" w:hAnsiTheme="majorEastAsia"/>
                <w:bCs/>
              </w:rPr>
            </w:pPr>
          </w:p>
          <w:p w14:paraId="22C10216" w14:textId="77777777" w:rsidR="003F6C87" w:rsidRDefault="003F6C87" w:rsidP="006A7152">
            <w:pPr>
              <w:rPr>
                <w:rFonts w:asciiTheme="majorEastAsia" w:eastAsiaTheme="majorEastAsia" w:hAnsiTheme="majorEastAsia"/>
                <w:bCs/>
              </w:rPr>
            </w:pPr>
          </w:p>
          <w:p w14:paraId="4E610050" w14:textId="77777777" w:rsidR="003F6C87" w:rsidRDefault="003F6C87" w:rsidP="006A7152">
            <w:pPr>
              <w:rPr>
                <w:rFonts w:asciiTheme="majorEastAsia" w:eastAsiaTheme="majorEastAsia" w:hAnsiTheme="majorEastAsia"/>
                <w:bCs/>
              </w:rPr>
            </w:pPr>
          </w:p>
        </w:tc>
      </w:tr>
      <w:tr w:rsidR="003F6C87" w14:paraId="4B4EF20E" w14:textId="77777777" w:rsidTr="003F6C87">
        <w:tc>
          <w:tcPr>
            <w:tcW w:w="1984" w:type="dxa"/>
          </w:tcPr>
          <w:p w14:paraId="48844BAD" w14:textId="16EC2B5C" w:rsidR="003F6C87" w:rsidRDefault="003F6C87" w:rsidP="006A7152">
            <w:pPr>
              <w:rPr>
                <w:rFonts w:asciiTheme="majorEastAsia" w:eastAsiaTheme="majorEastAsia" w:hAnsiTheme="majorEastAsia"/>
                <w:bCs/>
              </w:rPr>
            </w:pPr>
            <w:r>
              <w:rPr>
                <w:rFonts w:asciiTheme="majorEastAsia" w:eastAsiaTheme="majorEastAsia" w:hAnsiTheme="majorEastAsia" w:hint="eastAsia"/>
                <w:bCs/>
              </w:rPr>
              <w:t>相違するところ</w:t>
            </w:r>
          </w:p>
        </w:tc>
        <w:tc>
          <w:tcPr>
            <w:tcW w:w="7479" w:type="dxa"/>
          </w:tcPr>
          <w:p w14:paraId="1A844BF4" w14:textId="77777777" w:rsidR="003F6C87" w:rsidRDefault="003F6C87" w:rsidP="006A7152">
            <w:pPr>
              <w:rPr>
                <w:rFonts w:asciiTheme="majorEastAsia" w:eastAsiaTheme="majorEastAsia" w:hAnsiTheme="majorEastAsia"/>
                <w:bCs/>
              </w:rPr>
            </w:pPr>
          </w:p>
          <w:p w14:paraId="3D8F301B" w14:textId="77777777" w:rsidR="003F6C87" w:rsidRDefault="003F6C87" w:rsidP="006A7152">
            <w:pPr>
              <w:rPr>
                <w:rFonts w:asciiTheme="majorEastAsia" w:eastAsiaTheme="majorEastAsia" w:hAnsiTheme="majorEastAsia"/>
                <w:bCs/>
              </w:rPr>
            </w:pPr>
          </w:p>
          <w:p w14:paraId="16580F48" w14:textId="77777777" w:rsidR="003F6C87" w:rsidRDefault="003F6C87" w:rsidP="006A7152">
            <w:pPr>
              <w:rPr>
                <w:rFonts w:asciiTheme="majorEastAsia" w:eastAsiaTheme="majorEastAsia" w:hAnsiTheme="majorEastAsia"/>
                <w:bCs/>
              </w:rPr>
            </w:pPr>
          </w:p>
        </w:tc>
      </w:tr>
    </w:tbl>
    <w:p w14:paraId="7E9CE814" w14:textId="77777777" w:rsidR="003F6C87" w:rsidRDefault="003F6C87" w:rsidP="006A7152">
      <w:pPr>
        <w:rPr>
          <w:rFonts w:asciiTheme="majorEastAsia" w:eastAsiaTheme="majorEastAsia" w:hAnsiTheme="majorEastAsia"/>
          <w:bCs/>
        </w:rPr>
      </w:pPr>
    </w:p>
    <w:p w14:paraId="4775CABC" w14:textId="654D43F1" w:rsidR="003F6C87" w:rsidRDefault="003F6C87" w:rsidP="006A7152">
      <w:pPr>
        <w:rPr>
          <w:rFonts w:asciiTheme="majorEastAsia" w:eastAsiaTheme="majorEastAsia" w:hAnsiTheme="majorEastAsia"/>
          <w:bCs/>
        </w:rPr>
      </w:pPr>
      <w:r>
        <w:rPr>
          <w:rFonts w:asciiTheme="majorEastAsia" w:eastAsiaTheme="majorEastAsia" w:hAnsiTheme="majorEastAsia" w:hint="eastAsia"/>
          <w:bCs/>
        </w:rPr>
        <w:t>◇手順５　手順２～４をふまえ、分析結果（わかったこと、）を記入する。</w:t>
      </w:r>
    </w:p>
    <w:tbl>
      <w:tblPr>
        <w:tblStyle w:val="a3"/>
        <w:tblW w:w="0" w:type="auto"/>
        <w:tblInd w:w="279" w:type="dxa"/>
        <w:tblLook w:val="04A0" w:firstRow="1" w:lastRow="0" w:firstColumn="1" w:lastColumn="0" w:noHBand="0" w:noVBand="1"/>
      </w:tblPr>
      <w:tblGrid>
        <w:gridCol w:w="9463"/>
      </w:tblGrid>
      <w:tr w:rsidR="005D1169" w14:paraId="469AD188" w14:textId="77777777" w:rsidTr="005D1169">
        <w:tc>
          <w:tcPr>
            <w:tcW w:w="9463" w:type="dxa"/>
          </w:tcPr>
          <w:p w14:paraId="485DDCA7" w14:textId="77777777" w:rsidR="005D1169" w:rsidRDefault="005D1169" w:rsidP="006A7152">
            <w:pPr>
              <w:rPr>
                <w:rFonts w:asciiTheme="majorEastAsia" w:eastAsiaTheme="majorEastAsia" w:hAnsiTheme="majorEastAsia"/>
                <w:bCs/>
              </w:rPr>
            </w:pPr>
          </w:p>
          <w:p w14:paraId="59DB7667" w14:textId="77777777" w:rsidR="005D1169" w:rsidRDefault="005D1169" w:rsidP="006A7152">
            <w:pPr>
              <w:rPr>
                <w:rFonts w:asciiTheme="majorEastAsia" w:eastAsiaTheme="majorEastAsia" w:hAnsiTheme="majorEastAsia"/>
                <w:bCs/>
              </w:rPr>
            </w:pPr>
          </w:p>
          <w:p w14:paraId="2BAA7D6F" w14:textId="678AD4B1" w:rsidR="005D1169" w:rsidRDefault="005D1169" w:rsidP="006A7152">
            <w:pPr>
              <w:rPr>
                <w:rFonts w:asciiTheme="majorEastAsia" w:eastAsiaTheme="majorEastAsia" w:hAnsiTheme="majorEastAsia"/>
                <w:bCs/>
              </w:rPr>
            </w:pPr>
          </w:p>
        </w:tc>
      </w:tr>
    </w:tbl>
    <w:p w14:paraId="5863ADE9" w14:textId="77777777" w:rsidR="003F6C87" w:rsidRPr="005D1169" w:rsidRDefault="003F6C87" w:rsidP="006A7152">
      <w:pPr>
        <w:rPr>
          <w:rFonts w:asciiTheme="majorEastAsia" w:eastAsiaTheme="majorEastAsia" w:hAnsiTheme="majorEastAsia"/>
          <w:bCs/>
        </w:rPr>
      </w:pPr>
    </w:p>
    <w:p w14:paraId="7E5EF6A2" w14:textId="344B53EF" w:rsidR="00533292" w:rsidRDefault="00533292" w:rsidP="00533292">
      <w:r>
        <w:rPr>
          <w:rFonts w:hint="eastAsia"/>
        </w:rPr>
        <w:t>【振り返り】</w:t>
      </w:r>
      <w:r>
        <w:rPr>
          <w:rFonts w:hint="eastAsia"/>
        </w:rPr>
        <w:t>No.</w:t>
      </w:r>
      <w:r w:rsidR="00163C11">
        <w:rPr>
          <w:rFonts w:hint="eastAsia"/>
        </w:rPr>
        <w:t>2</w:t>
      </w:r>
      <w:r w:rsidR="00E972A7">
        <w:rPr>
          <w:rFonts w:hint="eastAsia"/>
        </w:rPr>
        <w:t>4</w:t>
      </w:r>
      <w:r>
        <w:rPr>
          <w:rFonts w:hint="eastAsia"/>
        </w:rPr>
        <w:t>の実習・学習で学んだこと、気づいたこと、考えたことを</w:t>
      </w:r>
      <w:r>
        <w:rPr>
          <w:rFonts w:hint="eastAsia"/>
        </w:rPr>
        <w:t>3</w:t>
      </w:r>
      <w:r>
        <w:rPr>
          <w:rFonts w:hint="eastAsia"/>
        </w:rPr>
        <w:t>行以上書きましょう。</w:t>
      </w:r>
    </w:p>
    <w:tbl>
      <w:tblPr>
        <w:tblStyle w:val="a3"/>
        <w:tblW w:w="0" w:type="auto"/>
        <w:tblInd w:w="279" w:type="dxa"/>
        <w:tblLook w:val="04A0" w:firstRow="1" w:lastRow="0" w:firstColumn="1" w:lastColumn="0" w:noHBand="0" w:noVBand="1"/>
      </w:tblPr>
      <w:tblGrid>
        <w:gridCol w:w="9463"/>
      </w:tblGrid>
      <w:tr w:rsidR="00533292" w14:paraId="745E5C2A" w14:textId="77777777" w:rsidTr="00C719A1">
        <w:tc>
          <w:tcPr>
            <w:tcW w:w="9463" w:type="dxa"/>
          </w:tcPr>
          <w:p w14:paraId="167F5874" w14:textId="77777777" w:rsidR="00533292" w:rsidRPr="00F33737" w:rsidRDefault="00533292"/>
          <w:p w14:paraId="2E710DEB" w14:textId="77777777" w:rsidR="00533292" w:rsidRDefault="00533292"/>
          <w:p w14:paraId="4AB80705" w14:textId="77777777" w:rsidR="00533292" w:rsidRDefault="00533292"/>
          <w:p w14:paraId="66CDC7EE" w14:textId="77777777" w:rsidR="00C719A1" w:rsidRDefault="00C719A1"/>
          <w:p w14:paraId="3F71307F" w14:textId="77777777" w:rsidR="000A0368" w:rsidRDefault="000A0368"/>
        </w:tc>
      </w:tr>
    </w:tbl>
    <w:p w14:paraId="6EC0B931" w14:textId="20A21356" w:rsidR="00E625A5" w:rsidRDefault="00E625A5" w:rsidP="005D1169"/>
    <w:sectPr w:rsidR="00E625A5"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45BD" w14:textId="77777777" w:rsidR="0090323D" w:rsidRDefault="0090323D" w:rsidP="00B76D74">
      <w:r>
        <w:separator/>
      </w:r>
    </w:p>
  </w:endnote>
  <w:endnote w:type="continuationSeparator" w:id="0">
    <w:p w14:paraId="304E7419" w14:textId="77777777" w:rsidR="0090323D" w:rsidRDefault="0090323D"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2349" w14:textId="77777777" w:rsidR="0090323D" w:rsidRDefault="0090323D" w:rsidP="00B76D74">
      <w:r>
        <w:separator/>
      </w:r>
    </w:p>
  </w:footnote>
  <w:footnote w:type="continuationSeparator" w:id="0">
    <w:p w14:paraId="77CDF979" w14:textId="77777777" w:rsidR="0090323D" w:rsidRDefault="0090323D"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5409B"/>
    <w:multiLevelType w:val="hybridMultilevel"/>
    <w:tmpl w:val="6F36F478"/>
    <w:lvl w:ilvl="0" w:tplc="70561E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857BA0"/>
    <w:multiLevelType w:val="hybridMultilevel"/>
    <w:tmpl w:val="BED44A1C"/>
    <w:lvl w:ilvl="0" w:tplc="4EE880C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6A116B29"/>
    <w:multiLevelType w:val="hybridMultilevel"/>
    <w:tmpl w:val="88B630D8"/>
    <w:lvl w:ilvl="0" w:tplc="9A924BD4">
      <w:start w:val="3"/>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513760">
    <w:abstractNumId w:val="1"/>
  </w:num>
  <w:num w:numId="2" w16cid:durableId="181863752">
    <w:abstractNumId w:val="0"/>
  </w:num>
  <w:num w:numId="3" w16cid:durableId="1798909689">
    <w:abstractNumId w:val="5"/>
  </w:num>
  <w:num w:numId="4" w16cid:durableId="1020162824">
    <w:abstractNumId w:val="4"/>
  </w:num>
  <w:num w:numId="5" w16cid:durableId="885067314">
    <w:abstractNumId w:val="2"/>
  </w:num>
  <w:num w:numId="6" w16cid:durableId="39658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1046F"/>
    <w:rsid w:val="00010C7A"/>
    <w:rsid w:val="00013F52"/>
    <w:rsid w:val="00020821"/>
    <w:rsid w:val="000276F7"/>
    <w:rsid w:val="00027BAD"/>
    <w:rsid w:val="00033474"/>
    <w:rsid w:val="00035A27"/>
    <w:rsid w:val="000463FA"/>
    <w:rsid w:val="00051D26"/>
    <w:rsid w:val="00055C57"/>
    <w:rsid w:val="00056C55"/>
    <w:rsid w:val="000701ED"/>
    <w:rsid w:val="00072DF4"/>
    <w:rsid w:val="00081AD0"/>
    <w:rsid w:val="00083E10"/>
    <w:rsid w:val="000A0368"/>
    <w:rsid w:val="000A1A20"/>
    <w:rsid w:val="000A4604"/>
    <w:rsid w:val="000B4CA7"/>
    <w:rsid w:val="000B5D54"/>
    <w:rsid w:val="000B7036"/>
    <w:rsid w:val="000C36C5"/>
    <w:rsid w:val="000F46BE"/>
    <w:rsid w:val="000F510A"/>
    <w:rsid w:val="001021EF"/>
    <w:rsid w:val="00104BF8"/>
    <w:rsid w:val="00105FD1"/>
    <w:rsid w:val="0011054E"/>
    <w:rsid w:val="00112A40"/>
    <w:rsid w:val="00113EF1"/>
    <w:rsid w:val="001151D4"/>
    <w:rsid w:val="001260C0"/>
    <w:rsid w:val="00130956"/>
    <w:rsid w:val="00135D6C"/>
    <w:rsid w:val="001421F3"/>
    <w:rsid w:val="001425FA"/>
    <w:rsid w:val="001441AA"/>
    <w:rsid w:val="00144B4D"/>
    <w:rsid w:val="00144BC4"/>
    <w:rsid w:val="00151636"/>
    <w:rsid w:val="00160B74"/>
    <w:rsid w:val="00163C11"/>
    <w:rsid w:val="00164B3B"/>
    <w:rsid w:val="00171497"/>
    <w:rsid w:val="001760FF"/>
    <w:rsid w:val="00183BF2"/>
    <w:rsid w:val="001960C4"/>
    <w:rsid w:val="00197F75"/>
    <w:rsid w:val="001A0ADE"/>
    <w:rsid w:val="001A1B0F"/>
    <w:rsid w:val="001A3BD0"/>
    <w:rsid w:val="001A7525"/>
    <w:rsid w:val="001B7333"/>
    <w:rsid w:val="001C0B15"/>
    <w:rsid w:val="001C100D"/>
    <w:rsid w:val="001C3792"/>
    <w:rsid w:val="001D2833"/>
    <w:rsid w:val="001D461B"/>
    <w:rsid w:val="001D73A5"/>
    <w:rsid w:val="001E52E5"/>
    <w:rsid w:val="001F16BF"/>
    <w:rsid w:val="001F5315"/>
    <w:rsid w:val="00200E91"/>
    <w:rsid w:val="00201C92"/>
    <w:rsid w:val="0020353A"/>
    <w:rsid w:val="002175E1"/>
    <w:rsid w:val="00221780"/>
    <w:rsid w:val="002268B7"/>
    <w:rsid w:val="00235EC3"/>
    <w:rsid w:val="00242166"/>
    <w:rsid w:val="00244977"/>
    <w:rsid w:val="00253DCB"/>
    <w:rsid w:val="00254107"/>
    <w:rsid w:val="0025674B"/>
    <w:rsid w:val="0025730B"/>
    <w:rsid w:val="00260A7A"/>
    <w:rsid w:val="00263BC9"/>
    <w:rsid w:val="00275A90"/>
    <w:rsid w:val="002827B9"/>
    <w:rsid w:val="002912CF"/>
    <w:rsid w:val="00292F0F"/>
    <w:rsid w:val="002A3156"/>
    <w:rsid w:val="002B1274"/>
    <w:rsid w:val="002B13D4"/>
    <w:rsid w:val="002C1D69"/>
    <w:rsid w:val="002E2888"/>
    <w:rsid w:val="002E7429"/>
    <w:rsid w:val="002E7C02"/>
    <w:rsid w:val="002F32A0"/>
    <w:rsid w:val="002F585C"/>
    <w:rsid w:val="002F5B16"/>
    <w:rsid w:val="002F5F7C"/>
    <w:rsid w:val="002F78F8"/>
    <w:rsid w:val="003026BC"/>
    <w:rsid w:val="00303B27"/>
    <w:rsid w:val="00306111"/>
    <w:rsid w:val="00313051"/>
    <w:rsid w:val="003143DF"/>
    <w:rsid w:val="00320BE0"/>
    <w:rsid w:val="003226E7"/>
    <w:rsid w:val="0032377B"/>
    <w:rsid w:val="00323853"/>
    <w:rsid w:val="00324083"/>
    <w:rsid w:val="00332BE1"/>
    <w:rsid w:val="00334DE2"/>
    <w:rsid w:val="0033538F"/>
    <w:rsid w:val="00342FC8"/>
    <w:rsid w:val="00345ABA"/>
    <w:rsid w:val="003468CB"/>
    <w:rsid w:val="00346A20"/>
    <w:rsid w:val="00352D95"/>
    <w:rsid w:val="003727EC"/>
    <w:rsid w:val="00377C54"/>
    <w:rsid w:val="00382C1E"/>
    <w:rsid w:val="00384466"/>
    <w:rsid w:val="00387638"/>
    <w:rsid w:val="003902D5"/>
    <w:rsid w:val="00391700"/>
    <w:rsid w:val="003926AF"/>
    <w:rsid w:val="003A0079"/>
    <w:rsid w:val="003A626D"/>
    <w:rsid w:val="003A651F"/>
    <w:rsid w:val="003B5162"/>
    <w:rsid w:val="003C0B75"/>
    <w:rsid w:val="003C21B3"/>
    <w:rsid w:val="003C50EC"/>
    <w:rsid w:val="003C709C"/>
    <w:rsid w:val="003D2844"/>
    <w:rsid w:val="003D47D0"/>
    <w:rsid w:val="003D6A4B"/>
    <w:rsid w:val="003D6EC6"/>
    <w:rsid w:val="003E0798"/>
    <w:rsid w:val="003E1B72"/>
    <w:rsid w:val="003F0B57"/>
    <w:rsid w:val="003F6C87"/>
    <w:rsid w:val="00403BE2"/>
    <w:rsid w:val="00407F10"/>
    <w:rsid w:val="004155A5"/>
    <w:rsid w:val="004159BA"/>
    <w:rsid w:val="00424FBC"/>
    <w:rsid w:val="00430677"/>
    <w:rsid w:val="00430CAF"/>
    <w:rsid w:val="00431577"/>
    <w:rsid w:val="00434C48"/>
    <w:rsid w:val="004377C5"/>
    <w:rsid w:val="00443CC4"/>
    <w:rsid w:val="004452B1"/>
    <w:rsid w:val="00450FB7"/>
    <w:rsid w:val="004513E9"/>
    <w:rsid w:val="00451683"/>
    <w:rsid w:val="00460F4C"/>
    <w:rsid w:val="00463D37"/>
    <w:rsid w:val="00463E29"/>
    <w:rsid w:val="0046642F"/>
    <w:rsid w:val="00471E58"/>
    <w:rsid w:val="00481361"/>
    <w:rsid w:val="0048178B"/>
    <w:rsid w:val="004836F1"/>
    <w:rsid w:val="00483D50"/>
    <w:rsid w:val="00491975"/>
    <w:rsid w:val="00497A82"/>
    <w:rsid w:val="004A6A37"/>
    <w:rsid w:val="004B2C8C"/>
    <w:rsid w:val="004B4D46"/>
    <w:rsid w:val="004B59B6"/>
    <w:rsid w:val="004B7574"/>
    <w:rsid w:val="004C11E1"/>
    <w:rsid w:val="004D178B"/>
    <w:rsid w:val="004D2D40"/>
    <w:rsid w:val="004D3216"/>
    <w:rsid w:val="004D77CB"/>
    <w:rsid w:val="004E3B27"/>
    <w:rsid w:val="004E7E6B"/>
    <w:rsid w:val="004F4586"/>
    <w:rsid w:val="005030C9"/>
    <w:rsid w:val="00504688"/>
    <w:rsid w:val="00513246"/>
    <w:rsid w:val="00513646"/>
    <w:rsid w:val="00526B50"/>
    <w:rsid w:val="00527DC2"/>
    <w:rsid w:val="00527F88"/>
    <w:rsid w:val="00533292"/>
    <w:rsid w:val="005378B5"/>
    <w:rsid w:val="005406DF"/>
    <w:rsid w:val="00542CCE"/>
    <w:rsid w:val="00546F7F"/>
    <w:rsid w:val="005515BE"/>
    <w:rsid w:val="00553C50"/>
    <w:rsid w:val="00557EF4"/>
    <w:rsid w:val="00561787"/>
    <w:rsid w:val="00562A3E"/>
    <w:rsid w:val="00573431"/>
    <w:rsid w:val="005760E4"/>
    <w:rsid w:val="00580011"/>
    <w:rsid w:val="0058148A"/>
    <w:rsid w:val="00583995"/>
    <w:rsid w:val="00585820"/>
    <w:rsid w:val="00587DFA"/>
    <w:rsid w:val="005915DB"/>
    <w:rsid w:val="00592C4F"/>
    <w:rsid w:val="00592E43"/>
    <w:rsid w:val="005A5940"/>
    <w:rsid w:val="005B10B4"/>
    <w:rsid w:val="005B3ADA"/>
    <w:rsid w:val="005C22EC"/>
    <w:rsid w:val="005C36A9"/>
    <w:rsid w:val="005D1169"/>
    <w:rsid w:val="005F6CF1"/>
    <w:rsid w:val="00607B0A"/>
    <w:rsid w:val="00627CCA"/>
    <w:rsid w:val="00630BCA"/>
    <w:rsid w:val="00635E17"/>
    <w:rsid w:val="00637086"/>
    <w:rsid w:val="0064051B"/>
    <w:rsid w:val="0064240B"/>
    <w:rsid w:val="00642A31"/>
    <w:rsid w:val="00647475"/>
    <w:rsid w:val="00650F54"/>
    <w:rsid w:val="006525B2"/>
    <w:rsid w:val="00656122"/>
    <w:rsid w:val="006639A8"/>
    <w:rsid w:val="00664BF5"/>
    <w:rsid w:val="00665EA3"/>
    <w:rsid w:val="0067286C"/>
    <w:rsid w:val="006755BC"/>
    <w:rsid w:val="00680A16"/>
    <w:rsid w:val="00684303"/>
    <w:rsid w:val="00690A8F"/>
    <w:rsid w:val="00691A8B"/>
    <w:rsid w:val="006A615B"/>
    <w:rsid w:val="006A7152"/>
    <w:rsid w:val="006B0162"/>
    <w:rsid w:val="006B2A69"/>
    <w:rsid w:val="006C21B7"/>
    <w:rsid w:val="006C3F94"/>
    <w:rsid w:val="006C4398"/>
    <w:rsid w:val="006C51D5"/>
    <w:rsid w:val="006C5DFE"/>
    <w:rsid w:val="006D24DD"/>
    <w:rsid w:val="006D30F4"/>
    <w:rsid w:val="006E0665"/>
    <w:rsid w:val="006F0F63"/>
    <w:rsid w:val="006F246C"/>
    <w:rsid w:val="006F5DA9"/>
    <w:rsid w:val="00704F40"/>
    <w:rsid w:val="007102DB"/>
    <w:rsid w:val="00710FD5"/>
    <w:rsid w:val="00711193"/>
    <w:rsid w:val="00714F6B"/>
    <w:rsid w:val="00716007"/>
    <w:rsid w:val="00716720"/>
    <w:rsid w:val="00721114"/>
    <w:rsid w:val="00721688"/>
    <w:rsid w:val="00726D23"/>
    <w:rsid w:val="0073185C"/>
    <w:rsid w:val="007461D9"/>
    <w:rsid w:val="007516E1"/>
    <w:rsid w:val="00751789"/>
    <w:rsid w:val="007531E0"/>
    <w:rsid w:val="00761764"/>
    <w:rsid w:val="00761D11"/>
    <w:rsid w:val="00765611"/>
    <w:rsid w:val="00765FFC"/>
    <w:rsid w:val="0077262F"/>
    <w:rsid w:val="00790BE9"/>
    <w:rsid w:val="00790E00"/>
    <w:rsid w:val="0079180F"/>
    <w:rsid w:val="007A08A9"/>
    <w:rsid w:val="007B1562"/>
    <w:rsid w:val="007B6454"/>
    <w:rsid w:val="007B69C0"/>
    <w:rsid w:val="007C594F"/>
    <w:rsid w:val="007C619F"/>
    <w:rsid w:val="007E36A4"/>
    <w:rsid w:val="007E4132"/>
    <w:rsid w:val="007F15D8"/>
    <w:rsid w:val="007F1F23"/>
    <w:rsid w:val="007F4E09"/>
    <w:rsid w:val="007F7366"/>
    <w:rsid w:val="00822142"/>
    <w:rsid w:val="00822287"/>
    <w:rsid w:val="00822F0A"/>
    <w:rsid w:val="00824FDB"/>
    <w:rsid w:val="00825493"/>
    <w:rsid w:val="00834DEE"/>
    <w:rsid w:val="00837824"/>
    <w:rsid w:val="00842884"/>
    <w:rsid w:val="00844528"/>
    <w:rsid w:val="00846610"/>
    <w:rsid w:val="00846ACF"/>
    <w:rsid w:val="008516A0"/>
    <w:rsid w:val="0085456E"/>
    <w:rsid w:val="00854DA5"/>
    <w:rsid w:val="00857103"/>
    <w:rsid w:val="00860C45"/>
    <w:rsid w:val="00861155"/>
    <w:rsid w:val="00864756"/>
    <w:rsid w:val="00865C25"/>
    <w:rsid w:val="00877926"/>
    <w:rsid w:val="00883807"/>
    <w:rsid w:val="008860E1"/>
    <w:rsid w:val="0089223D"/>
    <w:rsid w:val="008A0C2B"/>
    <w:rsid w:val="008A29CA"/>
    <w:rsid w:val="008A4229"/>
    <w:rsid w:val="008A4644"/>
    <w:rsid w:val="008B0093"/>
    <w:rsid w:val="008B18C3"/>
    <w:rsid w:val="008B1D43"/>
    <w:rsid w:val="008B29B6"/>
    <w:rsid w:val="008B7C41"/>
    <w:rsid w:val="008D2916"/>
    <w:rsid w:val="008D6FBD"/>
    <w:rsid w:val="008E1897"/>
    <w:rsid w:val="008E3762"/>
    <w:rsid w:val="008F06AB"/>
    <w:rsid w:val="008F166E"/>
    <w:rsid w:val="008F3F3A"/>
    <w:rsid w:val="008F48A8"/>
    <w:rsid w:val="00902E4F"/>
    <w:rsid w:val="0090323D"/>
    <w:rsid w:val="009038DE"/>
    <w:rsid w:val="00910212"/>
    <w:rsid w:val="00924060"/>
    <w:rsid w:val="00925E2F"/>
    <w:rsid w:val="009263BE"/>
    <w:rsid w:val="009367A3"/>
    <w:rsid w:val="00936BC1"/>
    <w:rsid w:val="00942DAF"/>
    <w:rsid w:val="00945938"/>
    <w:rsid w:val="0096202A"/>
    <w:rsid w:val="00967D80"/>
    <w:rsid w:val="0098162F"/>
    <w:rsid w:val="00987DB0"/>
    <w:rsid w:val="00994244"/>
    <w:rsid w:val="009960C4"/>
    <w:rsid w:val="009A27C5"/>
    <w:rsid w:val="009B5719"/>
    <w:rsid w:val="009C19BA"/>
    <w:rsid w:val="009C2B13"/>
    <w:rsid w:val="009C4A7A"/>
    <w:rsid w:val="009C5303"/>
    <w:rsid w:val="009D3E4C"/>
    <w:rsid w:val="009D4762"/>
    <w:rsid w:val="009E017E"/>
    <w:rsid w:val="009F0F9A"/>
    <w:rsid w:val="009F1BE5"/>
    <w:rsid w:val="009F58D8"/>
    <w:rsid w:val="009F7ADA"/>
    <w:rsid w:val="00A00D24"/>
    <w:rsid w:val="00A13DDF"/>
    <w:rsid w:val="00A22C78"/>
    <w:rsid w:val="00A30808"/>
    <w:rsid w:val="00A34C87"/>
    <w:rsid w:val="00A506B6"/>
    <w:rsid w:val="00A54EDC"/>
    <w:rsid w:val="00A56AED"/>
    <w:rsid w:val="00A67059"/>
    <w:rsid w:val="00A7246D"/>
    <w:rsid w:val="00A74BDB"/>
    <w:rsid w:val="00A762BA"/>
    <w:rsid w:val="00A83600"/>
    <w:rsid w:val="00A84C50"/>
    <w:rsid w:val="00A863D0"/>
    <w:rsid w:val="00A86F4D"/>
    <w:rsid w:val="00A918AC"/>
    <w:rsid w:val="00A97CB4"/>
    <w:rsid w:val="00AA1180"/>
    <w:rsid w:val="00AB5AAA"/>
    <w:rsid w:val="00AC1148"/>
    <w:rsid w:val="00AC34D6"/>
    <w:rsid w:val="00AD4FE7"/>
    <w:rsid w:val="00AD70CC"/>
    <w:rsid w:val="00AE04F1"/>
    <w:rsid w:val="00AE37B7"/>
    <w:rsid w:val="00AE7048"/>
    <w:rsid w:val="00AF346B"/>
    <w:rsid w:val="00B01B07"/>
    <w:rsid w:val="00B0261A"/>
    <w:rsid w:val="00B02CF1"/>
    <w:rsid w:val="00B07A45"/>
    <w:rsid w:val="00B07FA4"/>
    <w:rsid w:val="00B15C0E"/>
    <w:rsid w:val="00B25727"/>
    <w:rsid w:val="00B4351E"/>
    <w:rsid w:val="00B45734"/>
    <w:rsid w:val="00B5092F"/>
    <w:rsid w:val="00B52F93"/>
    <w:rsid w:val="00B53A35"/>
    <w:rsid w:val="00B54B93"/>
    <w:rsid w:val="00B67FB5"/>
    <w:rsid w:val="00B76D74"/>
    <w:rsid w:val="00B81DD7"/>
    <w:rsid w:val="00B83082"/>
    <w:rsid w:val="00BA138A"/>
    <w:rsid w:val="00BA481C"/>
    <w:rsid w:val="00BB08A3"/>
    <w:rsid w:val="00BB4377"/>
    <w:rsid w:val="00BB695D"/>
    <w:rsid w:val="00BC15AC"/>
    <w:rsid w:val="00BD13B0"/>
    <w:rsid w:val="00BD1F6F"/>
    <w:rsid w:val="00BD1FBD"/>
    <w:rsid w:val="00BD3731"/>
    <w:rsid w:val="00BD3CB5"/>
    <w:rsid w:val="00BE0FDB"/>
    <w:rsid w:val="00BE3C1B"/>
    <w:rsid w:val="00BE714D"/>
    <w:rsid w:val="00BF167B"/>
    <w:rsid w:val="00BF3234"/>
    <w:rsid w:val="00BF7248"/>
    <w:rsid w:val="00C03F9F"/>
    <w:rsid w:val="00C058E1"/>
    <w:rsid w:val="00C05F05"/>
    <w:rsid w:val="00C1060A"/>
    <w:rsid w:val="00C13CE6"/>
    <w:rsid w:val="00C1730D"/>
    <w:rsid w:val="00C20644"/>
    <w:rsid w:val="00C237D5"/>
    <w:rsid w:val="00C41C2D"/>
    <w:rsid w:val="00C50E46"/>
    <w:rsid w:val="00C570B0"/>
    <w:rsid w:val="00C60EE6"/>
    <w:rsid w:val="00C62FF3"/>
    <w:rsid w:val="00C66117"/>
    <w:rsid w:val="00C6645F"/>
    <w:rsid w:val="00C719A1"/>
    <w:rsid w:val="00C814E3"/>
    <w:rsid w:val="00C8289C"/>
    <w:rsid w:val="00C8582F"/>
    <w:rsid w:val="00C860C1"/>
    <w:rsid w:val="00C87CE4"/>
    <w:rsid w:val="00C902D1"/>
    <w:rsid w:val="00C91896"/>
    <w:rsid w:val="00C91FD6"/>
    <w:rsid w:val="00C94BEF"/>
    <w:rsid w:val="00CA15B8"/>
    <w:rsid w:val="00CA1872"/>
    <w:rsid w:val="00CA3209"/>
    <w:rsid w:val="00CA4E18"/>
    <w:rsid w:val="00CA7923"/>
    <w:rsid w:val="00CB1E85"/>
    <w:rsid w:val="00CB3606"/>
    <w:rsid w:val="00CB3F37"/>
    <w:rsid w:val="00CB5BC3"/>
    <w:rsid w:val="00CB7428"/>
    <w:rsid w:val="00CC4D5C"/>
    <w:rsid w:val="00CC6D8C"/>
    <w:rsid w:val="00CD067E"/>
    <w:rsid w:val="00CD2C19"/>
    <w:rsid w:val="00CE35E3"/>
    <w:rsid w:val="00CE64C7"/>
    <w:rsid w:val="00CE782D"/>
    <w:rsid w:val="00CF63F3"/>
    <w:rsid w:val="00D0101D"/>
    <w:rsid w:val="00D03376"/>
    <w:rsid w:val="00D1522B"/>
    <w:rsid w:val="00D2247F"/>
    <w:rsid w:val="00D262D9"/>
    <w:rsid w:val="00D27347"/>
    <w:rsid w:val="00D30C6F"/>
    <w:rsid w:val="00D328DF"/>
    <w:rsid w:val="00D33775"/>
    <w:rsid w:val="00D400D0"/>
    <w:rsid w:val="00D43C79"/>
    <w:rsid w:val="00D4526A"/>
    <w:rsid w:val="00D47E45"/>
    <w:rsid w:val="00D533D0"/>
    <w:rsid w:val="00D54A41"/>
    <w:rsid w:val="00D571E5"/>
    <w:rsid w:val="00D573DD"/>
    <w:rsid w:val="00D60651"/>
    <w:rsid w:val="00D61FDE"/>
    <w:rsid w:val="00D6439E"/>
    <w:rsid w:val="00D66DF7"/>
    <w:rsid w:val="00D73416"/>
    <w:rsid w:val="00D77639"/>
    <w:rsid w:val="00D850D3"/>
    <w:rsid w:val="00D932D2"/>
    <w:rsid w:val="00D93864"/>
    <w:rsid w:val="00D95738"/>
    <w:rsid w:val="00DB656E"/>
    <w:rsid w:val="00DC569B"/>
    <w:rsid w:val="00DD7913"/>
    <w:rsid w:val="00DE560E"/>
    <w:rsid w:val="00DE75CF"/>
    <w:rsid w:val="00DF0824"/>
    <w:rsid w:val="00DF1CE4"/>
    <w:rsid w:val="00DF3CEE"/>
    <w:rsid w:val="00DF7537"/>
    <w:rsid w:val="00E00C7F"/>
    <w:rsid w:val="00E042B2"/>
    <w:rsid w:val="00E209FE"/>
    <w:rsid w:val="00E24BC9"/>
    <w:rsid w:val="00E30008"/>
    <w:rsid w:val="00E36B11"/>
    <w:rsid w:val="00E37F11"/>
    <w:rsid w:val="00E40D95"/>
    <w:rsid w:val="00E43522"/>
    <w:rsid w:val="00E43CB8"/>
    <w:rsid w:val="00E505FE"/>
    <w:rsid w:val="00E55058"/>
    <w:rsid w:val="00E60FE5"/>
    <w:rsid w:val="00E625A5"/>
    <w:rsid w:val="00E722B6"/>
    <w:rsid w:val="00E73A96"/>
    <w:rsid w:val="00E74E43"/>
    <w:rsid w:val="00E76A9B"/>
    <w:rsid w:val="00E84E1F"/>
    <w:rsid w:val="00E85AB5"/>
    <w:rsid w:val="00E95E37"/>
    <w:rsid w:val="00E972A7"/>
    <w:rsid w:val="00EA1345"/>
    <w:rsid w:val="00EA7450"/>
    <w:rsid w:val="00EB0791"/>
    <w:rsid w:val="00EB1F73"/>
    <w:rsid w:val="00EB3EBB"/>
    <w:rsid w:val="00EC3584"/>
    <w:rsid w:val="00EC4E70"/>
    <w:rsid w:val="00EC534A"/>
    <w:rsid w:val="00ED0D85"/>
    <w:rsid w:val="00ED0FBB"/>
    <w:rsid w:val="00ED409D"/>
    <w:rsid w:val="00ED7F42"/>
    <w:rsid w:val="00EE1389"/>
    <w:rsid w:val="00EE49DF"/>
    <w:rsid w:val="00EF5047"/>
    <w:rsid w:val="00F1306E"/>
    <w:rsid w:val="00F13FA0"/>
    <w:rsid w:val="00F2485F"/>
    <w:rsid w:val="00F278F9"/>
    <w:rsid w:val="00F33737"/>
    <w:rsid w:val="00F40330"/>
    <w:rsid w:val="00F50470"/>
    <w:rsid w:val="00F525C6"/>
    <w:rsid w:val="00F711B5"/>
    <w:rsid w:val="00F7568B"/>
    <w:rsid w:val="00F82833"/>
    <w:rsid w:val="00F85C94"/>
    <w:rsid w:val="00FA003E"/>
    <w:rsid w:val="00FA2944"/>
    <w:rsid w:val="00FA32A2"/>
    <w:rsid w:val="00FA35AC"/>
    <w:rsid w:val="00FA4B89"/>
    <w:rsid w:val="00FC78C4"/>
    <w:rsid w:val="00FC7A15"/>
    <w:rsid w:val="00FD426C"/>
    <w:rsid w:val="00FE2781"/>
    <w:rsid w:val="00FF3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C20CF"/>
  <w15:chartTrackingRefBased/>
  <w15:docId w15:val="{53A0BCB8-070A-4838-A7CA-D6C3E9EB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 w:type="table" w:styleId="4">
    <w:name w:val="Grid Table 4"/>
    <w:basedOn w:val="a1"/>
    <w:uiPriority w:val="49"/>
    <w:rsid w:val="00C058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BB43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5">
    <w:name w:val="Grid Table 4 Accent 5"/>
    <w:basedOn w:val="a1"/>
    <w:uiPriority w:val="49"/>
    <w:rsid w:val="00AC34D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5">
    <w:name w:val="Grid Table 5 Dark Accent 5"/>
    <w:basedOn w:val="a1"/>
    <w:uiPriority w:val="50"/>
    <w:rsid w:val="00AC34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b">
    <w:name w:val="Hyperlink"/>
    <w:basedOn w:val="a0"/>
    <w:uiPriority w:val="99"/>
    <w:unhideWhenUsed/>
    <w:rsid w:val="00AC1148"/>
    <w:rPr>
      <w:color w:val="0563C1" w:themeColor="hyperlink"/>
      <w:u w:val="single"/>
    </w:rPr>
  </w:style>
  <w:style w:type="character" w:styleId="ac">
    <w:name w:val="Unresolved Mention"/>
    <w:basedOn w:val="a0"/>
    <w:uiPriority w:val="99"/>
    <w:semiHidden/>
    <w:unhideWhenUsed/>
    <w:rsid w:val="00AC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2</cp:revision>
  <cp:lastPrinted>2025-01-16T22:50:00Z</cp:lastPrinted>
  <dcterms:created xsi:type="dcterms:W3CDTF">2025-02-01T22:14:00Z</dcterms:created>
  <dcterms:modified xsi:type="dcterms:W3CDTF">2025-02-01T22:14:00Z</dcterms:modified>
</cp:coreProperties>
</file>